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7F8A" w:rsidRPr="00724A10" w:rsidRDefault="00217F8A" w:rsidP="00724A10">
      <w:pPr>
        <w:pStyle w:val="NormalWeb"/>
        <w:shd w:val="clear" w:color="auto" w:fill="FFFFFF"/>
        <w:bidi/>
        <w:spacing w:before="0" w:beforeAutospacing="0" w:after="160" w:afterAutospacing="0" w:line="360" w:lineRule="auto"/>
        <w:rPr>
          <w:rFonts w:ascii="Arial" w:hAnsi="Arial" w:cs="Arial"/>
          <w:b/>
          <w:bCs/>
          <w:color w:val="222222"/>
        </w:rPr>
      </w:pPr>
      <w:r w:rsidRPr="00724A10">
        <w:rPr>
          <w:rFonts w:ascii="Arial" w:hAnsi="Arial" w:cs="Arial"/>
          <w:b/>
          <w:bCs/>
          <w:color w:val="000000"/>
          <w:rtl/>
        </w:rPr>
        <w:t>מספר הסיפורים כדובר אמת</w:t>
      </w:r>
    </w:p>
    <w:p w:rsidR="00217F8A" w:rsidRPr="00724A10" w:rsidRDefault="00724A10" w:rsidP="00724A10">
      <w:pPr>
        <w:pStyle w:val="NormalWeb"/>
        <w:shd w:val="clear" w:color="auto" w:fill="FFFFFF"/>
        <w:bidi/>
        <w:spacing w:before="0" w:beforeAutospacing="0" w:after="160" w:afterAutospacing="0" w:line="360" w:lineRule="auto"/>
        <w:rPr>
          <w:rFonts w:ascii="Arial" w:hAnsi="Arial" w:cs="Arial"/>
          <w:color w:val="222222"/>
          <w:rtl/>
        </w:rPr>
      </w:pPr>
      <w:r>
        <w:rPr>
          <w:rFonts w:ascii="Arial" w:hAnsi="Arial" w:cs="Arial"/>
          <w:color w:val="000000"/>
          <w:rtl/>
        </w:rPr>
        <w:t>ישנן שיטות רבות ל</w:t>
      </w:r>
      <w:r>
        <w:rPr>
          <w:rFonts w:ascii="Arial" w:hAnsi="Arial" w:cs="Arial" w:hint="cs"/>
          <w:color w:val="000000"/>
          <w:rtl/>
        </w:rPr>
        <w:t>למד,</w:t>
      </w:r>
      <w:r w:rsidR="00217F8A" w:rsidRPr="00724A10">
        <w:rPr>
          <w:rFonts w:ascii="Arial" w:hAnsi="Arial" w:cs="Arial"/>
          <w:color w:val="000000"/>
          <w:rtl/>
        </w:rPr>
        <w:t xml:space="preserve"> כיצד לספר סיפור. יש</w:t>
      </w:r>
      <w:r>
        <w:rPr>
          <w:rFonts w:ascii="Arial" w:hAnsi="Arial" w:cs="Arial" w:hint="cs"/>
          <w:color w:val="000000"/>
          <w:rtl/>
        </w:rPr>
        <w:t>נ</w:t>
      </w:r>
      <w:r w:rsidR="00217F8A" w:rsidRPr="00724A10">
        <w:rPr>
          <w:rFonts w:ascii="Arial" w:hAnsi="Arial" w:cs="Arial"/>
          <w:color w:val="000000"/>
          <w:rtl/>
        </w:rPr>
        <w:t>ם מורים שישימו דגש על הנוכחות הבימתית, אחרים יתמקדו בדיקציה ובקול, בקדושת המילה ובכישורים האישיים של כל מספר.</w:t>
      </w:r>
      <w:r w:rsidR="00217F8A" w:rsidRPr="00724A10">
        <w:rPr>
          <w:rFonts w:ascii="Arial" w:hAnsi="Arial" w:cs="Arial"/>
          <w:color w:val="000000"/>
          <w:rtl/>
        </w:rPr>
        <w:br/>
        <w:t>כל אלו נכונים, ולמעשה בסיפור, כמו בחינוך וכמו באהבה אין נכון ולא נכון. ומגוון המשתנים הפנימיים והסביבתיים יבטאו הדגשים שונים ואפשרויות שונות לביצוע.</w:t>
      </w:r>
      <w:r w:rsidR="00217F8A" w:rsidRPr="00724A10">
        <w:rPr>
          <w:rFonts w:ascii="Arial" w:hAnsi="Arial" w:cs="Arial"/>
          <w:color w:val="000000"/>
          <w:rtl/>
        </w:rPr>
        <w:br/>
        <w:t>אך בכל זאת אם נזקק את הפעולה הבסיסית שכל מספר סיפורים טוב, מכל תרבות</w:t>
      </w:r>
      <w:r>
        <w:rPr>
          <w:rFonts w:ascii="Arial" w:hAnsi="Arial" w:cs="Arial"/>
          <w:color w:val="000000"/>
          <w:rtl/>
        </w:rPr>
        <w:t xml:space="preserve"> ובכל עת, נמצא כי המטרה המרכזית</w:t>
      </w:r>
      <w:r w:rsidR="00217F8A" w:rsidRPr="00724A10">
        <w:rPr>
          <w:rFonts w:ascii="Arial" w:hAnsi="Arial" w:cs="Arial"/>
          <w:color w:val="000000"/>
          <w:rtl/>
        </w:rPr>
        <w:t xml:space="preserve"> היא לגרום לקהל להזדהות עם הגיבור.</w:t>
      </w:r>
      <w:r>
        <w:rPr>
          <w:rFonts w:ascii="Arial" w:hAnsi="Arial" w:cs="Arial" w:hint="cs"/>
          <w:color w:val="000000"/>
          <w:rtl/>
        </w:rPr>
        <w:t xml:space="preserve"> </w:t>
      </w:r>
      <w:r w:rsidR="00217F8A" w:rsidRPr="00724A10">
        <w:rPr>
          <w:rFonts w:ascii="Arial" w:hAnsi="Arial" w:cs="Arial"/>
          <w:color w:val="000000"/>
          <w:rtl/>
        </w:rPr>
        <w:t xml:space="preserve"> וברגע שהקהל מזדהה עם הגיבור, הוא, הוא הגיבור בעצמו. הוא יוצא </w:t>
      </w:r>
      <w:proofErr w:type="spellStart"/>
      <w:r w:rsidR="00217F8A" w:rsidRPr="00724A10">
        <w:rPr>
          <w:rFonts w:ascii="Arial" w:hAnsi="Arial" w:cs="Arial"/>
          <w:color w:val="000000"/>
          <w:rtl/>
        </w:rPr>
        <w:t>איתו</w:t>
      </w:r>
      <w:proofErr w:type="spellEnd"/>
      <w:r w:rsidR="00217F8A" w:rsidRPr="00724A10">
        <w:rPr>
          <w:rFonts w:ascii="Arial" w:hAnsi="Arial" w:cs="Arial"/>
          <w:color w:val="000000"/>
          <w:rtl/>
        </w:rPr>
        <w:t xml:space="preserve"> למסע, מטפס על הרים, חוצה גשרים נלחם בדרקונים וזוכה בנסיכה (או בנסיך).</w:t>
      </w:r>
      <w:r w:rsidR="00217F8A" w:rsidRPr="00724A10">
        <w:rPr>
          <w:rFonts w:ascii="Arial" w:hAnsi="Arial" w:cs="Arial"/>
          <w:color w:val="000000"/>
          <w:rtl/>
        </w:rPr>
        <w:br/>
        <w:t>כמספרי סיפורים מה עלינו לעשות בכדי שהקהל יזדהה עם הגיבור?</w:t>
      </w:r>
      <w:r w:rsidR="00217F8A" w:rsidRPr="00724A10">
        <w:rPr>
          <w:rFonts w:ascii="Arial" w:hAnsi="Arial" w:cs="Arial"/>
          <w:color w:val="000000"/>
          <w:rtl/>
        </w:rPr>
        <w:br/>
        <w:t>קודם כל לבחור סיפור שאנחנו מזדהים עם הגיבור ועם המסע או החוויה שהוא אוהב. סיפור שאנחנו אוהבים ואת המבנה שלו.</w:t>
      </w:r>
      <w:r w:rsidR="00217F8A" w:rsidRPr="00724A10">
        <w:rPr>
          <w:rFonts w:ascii="Arial" w:hAnsi="Arial" w:cs="Arial"/>
          <w:color w:val="000000"/>
          <w:rtl/>
        </w:rPr>
        <w:br/>
        <w:t xml:space="preserve">ברגע שאנחנו מזדהים עם הגיבור, עלינו למצוא קווים משותפים ביננו (או חלקים </w:t>
      </w:r>
      <w:proofErr w:type="spellStart"/>
      <w:r w:rsidR="00217F8A" w:rsidRPr="00724A10">
        <w:rPr>
          <w:rFonts w:ascii="Arial" w:hAnsi="Arial" w:cs="Arial"/>
          <w:color w:val="000000"/>
          <w:rtl/>
        </w:rPr>
        <w:t>מאיתנו</w:t>
      </w:r>
      <w:proofErr w:type="spellEnd"/>
      <w:r w:rsidR="00217F8A" w:rsidRPr="00724A10">
        <w:rPr>
          <w:rFonts w:ascii="Arial" w:hAnsi="Arial" w:cs="Arial"/>
          <w:color w:val="000000"/>
          <w:rtl/>
        </w:rPr>
        <w:t>) ובינו: התנהגויות, אורך חיים, תפיסת עולם וכד.</w:t>
      </w:r>
      <w:r w:rsidR="00217F8A" w:rsidRPr="00724A10">
        <w:rPr>
          <w:rStyle w:val="apple-converted-space"/>
          <w:rFonts w:ascii="Arial" w:hAnsi="Arial" w:cs="Arial"/>
          <w:color w:val="000000"/>
          <w:rtl/>
        </w:rPr>
        <w:t> </w:t>
      </w:r>
      <w:r w:rsidR="00217F8A" w:rsidRPr="00724A10">
        <w:rPr>
          <w:rFonts w:ascii="Arial" w:hAnsi="Arial" w:cs="Arial"/>
          <w:color w:val="000000"/>
          <w:rtl/>
        </w:rPr>
        <w:br/>
        <w:t>עלינו לגשר בין עולם הדימויים שלנו לבין זו של הקהל.</w:t>
      </w:r>
      <w:r w:rsidR="00217F8A" w:rsidRPr="00724A10">
        <w:rPr>
          <w:rFonts w:ascii="Arial" w:hAnsi="Arial" w:cs="Arial"/>
          <w:color w:val="000000"/>
          <w:rtl/>
        </w:rPr>
        <w:br/>
        <w:t>עלינו לגרום לקהל להאמין שהסיפור</w:t>
      </w:r>
      <w:r w:rsidR="00217F8A" w:rsidRPr="00724A10">
        <w:rPr>
          <w:rStyle w:val="apple-converted-space"/>
          <w:rFonts w:ascii="Arial" w:hAnsi="Arial" w:cs="Arial"/>
          <w:color w:val="000000"/>
          <w:rtl/>
        </w:rPr>
        <w:t> </w:t>
      </w:r>
      <w:proofErr w:type="spellStart"/>
      <w:r w:rsidR="00217F8A" w:rsidRPr="00724A10">
        <w:rPr>
          <w:rFonts w:ascii="Arial" w:hAnsi="Arial" w:cs="Arial"/>
          <w:color w:val="000000"/>
          <w:u w:val="single"/>
          <w:rtl/>
        </w:rPr>
        <w:t>אמיתי</w:t>
      </w:r>
      <w:proofErr w:type="spellEnd"/>
      <w:r w:rsidR="00217F8A" w:rsidRPr="00724A10">
        <w:rPr>
          <w:rFonts w:ascii="Arial" w:hAnsi="Arial" w:cs="Arial"/>
          <w:color w:val="000000"/>
          <w:rtl/>
        </w:rPr>
        <w:t>.</w:t>
      </w:r>
      <w:r w:rsidR="00217F8A" w:rsidRPr="00724A10">
        <w:rPr>
          <w:rFonts w:ascii="Arial" w:hAnsi="Arial" w:cs="Arial"/>
          <w:color w:val="000000"/>
          <w:rtl/>
        </w:rPr>
        <w:br/>
        <w:t>עלינו לספר את הסיפור מתוך האישיות שלנו ולא להתחפש לדמות לא לנו.</w:t>
      </w:r>
    </w:p>
    <w:p w:rsidR="00217F8A" w:rsidRPr="00724A10" w:rsidRDefault="00217F8A" w:rsidP="00724A10">
      <w:pPr>
        <w:pStyle w:val="NormalWeb"/>
        <w:shd w:val="clear" w:color="auto" w:fill="FFFFFF"/>
        <w:bidi/>
        <w:spacing w:before="0" w:beforeAutospacing="0" w:after="160" w:afterAutospacing="0" w:line="360" w:lineRule="auto"/>
        <w:rPr>
          <w:rFonts w:ascii="Arial" w:hAnsi="Arial" w:cs="Arial"/>
          <w:color w:val="222222"/>
          <w:rtl/>
        </w:rPr>
      </w:pPr>
      <w:r w:rsidRPr="00724A10">
        <w:rPr>
          <w:rFonts w:ascii="Arial" w:hAnsi="Arial" w:cs="Arial"/>
          <w:color w:val="000000"/>
          <w:rtl/>
        </w:rPr>
        <w:t>מכאן נובע שאם נספר סיפור הרחוק מעולם הערכים שלנו והדימויים שלנו ,</w:t>
      </w:r>
      <w:r w:rsidRPr="00724A10">
        <w:rPr>
          <w:rStyle w:val="apple-converted-space"/>
          <w:rFonts w:ascii="Arial" w:hAnsi="Arial" w:cs="Arial"/>
          <w:color w:val="000000"/>
          <w:rtl/>
        </w:rPr>
        <w:t> </w:t>
      </w:r>
      <w:r w:rsidRPr="00724A10">
        <w:rPr>
          <w:rFonts w:ascii="Arial" w:hAnsi="Arial" w:cs="Arial"/>
          <w:color w:val="000000"/>
          <w:rtl/>
        </w:rPr>
        <w:t> ניצור חוסר אמינות. ואם ננסה לדמות לעצמנו דמות לא אותנטית, ניצור חוסר אמינות.</w:t>
      </w:r>
      <w:r w:rsidRPr="00724A10">
        <w:rPr>
          <w:rFonts w:ascii="Arial" w:hAnsi="Arial" w:cs="Arial"/>
          <w:color w:val="000000"/>
          <w:rtl/>
        </w:rPr>
        <w:br/>
        <w:t xml:space="preserve">לפיכך, בכדי שהקהל יקשיב לנו, יצא </w:t>
      </w:r>
      <w:proofErr w:type="spellStart"/>
      <w:r w:rsidRPr="00724A10">
        <w:rPr>
          <w:rFonts w:ascii="Arial" w:hAnsi="Arial" w:cs="Arial"/>
          <w:color w:val="000000"/>
          <w:rtl/>
        </w:rPr>
        <w:t>איתנו</w:t>
      </w:r>
      <w:proofErr w:type="spellEnd"/>
      <w:r w:rsidRPr="00724A10">
        <w:rPr>
          <w:rFonts w:ascii="Arial" w:hAnsi="Arial" w:cs="Arial"/>
          <w:color w:val="000000"/>
          <w:rtl/>
        </w:rPr>
        <w:t xml:space="preserve"> למסע ויזדהה עם הגיבור עלינו להיות</w:t>
      </w:r>
      <w:r w:rsidRPr="00724A10">
        <w:rPr>
          <w:rStyle w:val="apple-converted-space"/>
          <w:rFonts w:ascii="Arial" w:hAnsi="Arial" w:cs="Arial"/>
          <w:color w:val="000000"/>
          <w:rtl/>
        </w:rPr>
        <w:t> </w:t>
      </w:r>
      <w:r w:rsidRPr="00724A10">
        <w:rPr>
          <w:rFonts w:ascii="Arial" w:hAnsi="Arial" w:cs="Arial"/>
          <w:color w:val="000000"/>
          <w:u w:val="single"/>
          <w:rtl/>
        </w:rPr>
        <w:t>אמינים</w:t>
      </w:r>
      <w:r w:rsidRPr="00724A10">
        <w:rPr>
          <w:rFonts w:ascii="Arial" w:hAnsi="Arial" w:cs="Arial"/>
          <w:color w:val="000000"/>
          <w:rtl/>
        </w:rPr>
        <w:t>.</w:t>
      </w:r>
    </w:p>
    <w:p w:rsidR="00217F8A" w:rsidRPr="00724A10" w:rsidRDefault="00217F8A" w:rsidP="00724A10">
      <w:pPr>
        <w:pStyle w:val="NormalWeb"/>
        <w:shd w:val="clear" w:color="auto" w:fill="FFFFFF"/>
        <w:bidi/>
        <w:spacing w:before="0" w:beforeAutospacing="0" w:after="160" w:afterAutospacing="0" w:line="360" w:lineRule="auto"/>
        <w:rPr>
          <w:rFonts w:ascii="Arial" w:hAnsi="Arial" w:cs="Arial"/>
          <w:color w:val="222222"/>
          <w:rtl/>
        </w:rPr>
      </w:pPr>
      <w:r w:rsidRPr="00724A10">
        <w:rPr>
          <w:rFonts w:ascii="Arial" w:hAnsi="Arial" w:cs="Arial"/>
          <w:color w:val="000000"/>
          <w:rtl/>
        </w:rPr>
        <w:t>עתה נפרט את התהליך:</w:t>
      </w:r>
    </w:p>
    <w:p w:rsidR="00217F8A" w:rsidRPr="00724A10" w:rsidRDefault="00217F8A" w:rsidP="00724A10">
      <w:pPr>
        <w:pStyle w:val="NormalWeb"/>
        <w:shd w:val="clear" w:color="auto" w:fill="FFFFFF"/>
        <w:bidi/>
        <w:spacing w:before="0" w:beforeAutospacing="0" w:after="160" w:afterAutospacing="0" w:line="360" w:lineRule="auto"/>
        <w:rPr>
          <w:rFonts w:ascii="Arial" w:hAnsi="Arial" w:cs="Arial"/>
          <w:color w:val="222222"/>
          <w:rtl/>
        </w:rPr>
      </w:pPr>
      <w:r w:rsidRPr="00724A10">
        <w:rPr>
          <w:rFonts w:ascii="Arial" w:hAnsi="Arial" w:cs="Arial"/>
          <w:color w:val="000000"/>
          <w:rtl/>
        </w:rPr>
        <w:t> </w:t>
      </w:r>
    </w:p>
    <w:p w:rsidR="00217F8A" w:rsidRPr="00724A10" w:rsidRDefault="00217F8A" w:rsidP="00724A10">
      <w:pPr>
        <w:pStyle w:val="NormalWeb"/>
        <w:shd w:val="clear" w:color="auto" w:fill="FFFFFF"/>
        <w:bidi/>
        <w:spacing w:before="0" w:beforeAutospacing="0" w:after="160" w:afterAutospacing="0" w:line="360" w:lineRule="auto"/>
        <w:rPr>
          <w:rFonts w:ascii="Arial" w:hAnsi="Arial" w:cs="Arial"/>
          <w:color w:val="222222"/>
          <w:rtl/>
        </w:rPr>
      </w:pPr>
      <w:r w:rsidRPr="00724A10">
        <w:rPr>
          <w:rFonts w:ascii="Arial" w:hAnsi="Arial" w:cs="Arial"/>
          <w:color w:val="000000"/>
          <w:u w:val="single"/>
          <w:rtl/>
        </w:rPr>
        <w:t>כיצד נבחר סיפור</w:t>
      </w:r>
    </w:p>
    <w:p w:rsidR="00217F8A" w:rsidRPr="00724A10" w:rsidRDefault="00217F8A" w:rsidP="00724A10">
      <w:pPr>
        <w:pStyle w:val="NormalWeb"/>
        <w:numPr>
          <w:ilvl w:val="0"/>
          <w:numId w:val="1"/>
        </w:numPr>
        <w:shd w:val="clear" w:color="auto" w:fill="FFFFFF"/>
        <w:bidi/>
        <w:spacing w:before="0" w:beforeAutospacing="0" w:after="0" w:afterAutospacing="0" w:line="360" w:lineRule="auto"/>
        <w:ind w:left="945"/>
        <w:rPr>
          <w:rFonts w:ascii="Arial" w:hAnsi="Arial" w:cs="Arial"/>
          <w:color w:val="222222"/>
          <w:rtl/>
        </w:rPr>
      </w:pPr>
      <w:r w:rsidRPr="00724A10">
        <w:rPr>
          <w:rFonts w:ascii="Arial" w:hAnsi="Arial" w:cs="Arial"/>
          <w:color w:val="222222"/>
          <w:rtl/>
        </w:rPr>
        <w:t>ק</w:t>
      </w:r>
      <w:r w:rsidR="00724A10">
        <w:rPr>
          <w:rFonts w:ascii="Arial" w:hAnsi="Arial" w:cs="Arial"/>
          <w:color w:val="222222"/>
          <w:rtl/>
        </w:rPr>
        <w:t>ודם כל נבחר סיפור שאנחנו אוהבים</w:t>
      </w:r>
      <w:r w:rsidR="00724A10">
        <w:rPr>
          <w:rFonts w:ascii="Arial" w:hAnsi="Arial" w:cs="Arial" w:hint="cs"/>
          <w:color w:val="222222"/>
          <w:rtl/>
        </w:rPr>
        <w:t>.</w:t>
      </w:r>
      <w:r w:rsidRPr="00724A10">
        <w:rPr>
          <w:rFonts w:ascii="Arial" w:hAnsi="Arial" w:cs="Arial"/>
          <w:color w:val="222222"/>
          <w:rtl/>
        </w:rPr>
        <w:t xml:space="preserve"> את התשוקה לסיפור הקהל מיד מרגיש. ברגע שמספר מזייף תשוקה, הוא כבר לא מספר, אלא שחקן. ובכדי שהקהל יאמין לשחקן, עליו להיות שחקן מעולה. באירוע היגודי (</w:t>
      </w:r>
      <w:r w:rsidRPr="00724A10">
        <w:rPr>
          <w:rFonts w:ascii="Arial" w:hAnsi="Arial" w:cs="Arial"/>
          <w:color w:val="222222"/>
        </w:rPr>
        <w:t>storytelling</w:t>
      </w:r>
      <w:r w:rsidRPr="00724A10">
        <w:rPr>
          <w:rFonts w:ascii="Arial" w:hAnsi="Arial" w:cs="Arial"/>
          <w:color w:val="222222"/>
          <w:rtl/>
        </w:rPr>
        <w:t xml:space="preserve">), הקהל לא יהיה סלחן, אם יתפוס רגע </w:t>
      </w:r>
      <w:proofErr w:type="spellStart"/>
      <w:r w:rsidRPr="00724A10">
        <w:rPr>
          <w:rFonts w:ascii="Arial" w:hAnsi="Arial" w:cs="Arial"/>
          <w:color w:val="222222"/>
          <w:rtl/>
        </w:rPr>
        <w:t>מזוייף</w:t>
      </w:r>
      <w:proofErr w:type="spellEnd"/>
      <w:r w:rsidRPr="00724A10">
        <w:rPr>
          <w:rFonts w:ascii="Arial" w:hAnsi="Arial" w:cs="Arial"/>
          <w:color w:val="222222"/>
          <w:rtl/>
        </w:rPr>
        <w:t xml:space="preserve"> בסיפור. בעוד שלאי</w:t>
      </w:r>
      <w:r w:rsidR="00724A10">
        <w:rPr>
          <w:rFonts w:ascii="Arial" w:hAnsi="Arial" w:cs="Arial"/>
          <w:color w:val="222222"/>
          <w:rtl/>
        </w:rPr>
        <w:t>רוע תיאטרלי הקהל יהיה יותר סלחן</w:t>
      </w:r>
      <w:r w:rsidR="00724A10">
        <w:rPr>
          <w:rFonts w:ascii="Arial" w:hAnsi="Arial" w:cs="Arial" w:hint="cs"/>
          <w:color w:val="222222"/>
          <w:rtl/>
        </w:rPr>
        <w:t>.</w:t>
      </w:r>
      <w:r w:rsidRPr="00724A10">
        <w:rPr>
          <w:rFonts w:ascii="Arial" w:hAnsi="Arial" w:cs="Arial"/>
          <w:color w:val="222222"/>
          <w:rtl/>
        </w:rPr>
        <w:t xml:space="preserve"> השחקן משחק דמות ומספר הסיפורים משחק את עצמו.</w:t>
      </w:r>
    </w:p>
    <w:p w:rsidR="00217F8A" w:rsidRPr="00724A10" w:rsidRDefault="00724A10" w:rsidP="00FE00D5">
      <w:pPr>
        <w:pStyle w:val="NormalWeb"/>
        <w:numPr>
          <w:ilvl w:val="0"/>
          <w:numId w:val="1"/>
        </w:numPr>
        <w:shd w:val="clear" w:color="auto" w:fill="FFFFFF"/>
        <w:bidi/>
        <w:spacing w:before="0" w:beforeAutospacing="0" w:after="0" w:afterAutospacing="0" w:line="360" w:lineRule="auto"/>
        <w:ind w:left="945"/>
        <w:rPr>
          <w:rFonts w:ascii="Calibri" w:hAnsi="Calibri" w:cs="Calibri"/>
          <w:color w:val="000000"/>
          <w:rtl/>
        </w:rPr>
      </w:pPr>
      <w:r>
        <w:rPr>
          <w:rFonts w:ascii="Arial" w:hAnsi="Arial" w:cs="Arial"/>
          <w:color w:val="000000"/>
          <w:rtl/>
        </w:rPr>
        <w:t>מעבר לקשר שלנו</w:t>
      </w:r>
      <w:r>
        <w:rPr>
          <w:rFonts w:ascii="Arial" w:hAnsi="Arial" w:cs="Arial" w:hint="cs"/>
          <w:color w:val="000000"/>
          <w:rtl/>
        </w:rPr>
        <w:t xml:space="preserve"> עם הסיפור,</w:t>
      </w:r>
      <w:r w:rsidR="00217F8A" w:rsidRPr="00724A10">
        <w:rPr>
          <w:rFonts w:ascii="Arial" w:hAnsi="Arial" w:cs="Arial"/>
          <w:color w:val="000000"/>
          <w:rtl/>
        </w:rPr>
        <w:t xml:space="preserve"> עלינו לבחון כיצד הקהל יזדהה עם הסיפור. לספר על עוז רוחם של לוחמי הפלמ"ח, לקהל במחנה פליטים </w:t>
      </w:r>
      <w:r>
        <w:rPr>
          <w:rFonts w:ascii="Arial" w:hAnsi="Arial" w:cs="Arial"/>
          <w:color w:val="000000"/>
          <w:rtl/>
        </w:rPr>
        <w:t>בלבנון, תהיה משימה קשה.</w:t>
      </w:r>
      <w:r>
        <w:rPr>
          <w:rFonts w:ascii="Arial" w:hAnsi="Arial" w:cs="Arial" w:hint="cs"/>
          <w:color w:val="000000"/>
          <w:rtl/>
        </w:rPr>
        <w:t xml:space="preserve"> לספר לפעילי זכויות בעלי חיים, על מסע הצייד הנועז</w:t>
      </w:r>
      <w:r w:rsidR="00FE00D5">
        <w:rPr>
          <w:rFonts w:ascii="Arial" w:hAnsi="Arial" w:cs="Arial" w:hint="cs"/>
          <w:color w:val="000000"/>
          <w:rtl/>
        </w:rPr>
        <w:t xml:space="preserve"> של סר </w:t>
      </w:r>
      <w:proofErr w:type="spellStart"/>
      <w:r w:rsidR="00FE00D5">
        <w:rPr>
          <w:rFonts w:ascii="Arial" w:hAnsi="Arial" w:cs="Arial" w:hint="cs"/>
          <w:color w:val="000000"/>
          <w:rtl/>
        </w:rPr>
        <w:t>ווילנמשהו</w:t>
      </w:r>
      <w:proofErr w:type="spellEnd"/>
      <w:r w:rsidR="00FE00D5">
        <w:rPr>
          <w:rFonts w:ascii="Arial" w:hAnsi="Arial" w:cs="Arial" w:hint="cs"/>
          <w:color w:val="000000"/>
          <w:rtl/>
        </w:rPr>
        <w:t xml:space="preserve"> </w:t>
      </w:r>
      <w:r w:rsidR="00FE00D5">
        <w:rPr>
          <w:rFonts w:ascii="Arial" w:hAnsi="Arial" w:cs="Arial" w:hint="cs"/>
          <w:color w:val="000000"/>
          <w:rtl/>
        </w:rPr>
        <w:lastRenderedPageBreak/>
        <w:t xml:space="preserve">תהיה משימה קשה לא פחות. </w:t>
      </w:r>
      <w:r w:rsidR="00217F8A" w:rsidRPr="00724A10">
        <w:rPr>
          <w:rFonts w:ascii="Arial" w:hAnsi="Arial" w:cs="Arial"/>
          <w:color w:val="000000"/>
          <w:rtl/>
        </w:rPr>
        <w:t>מותר לנו לשנות דמויות, מקומות, סוגה (ז'אנר) ולפעמים ערכים, ולהתאימם לקהל היעד ולנסיבות (ביום קיץ, הקהל ירצה פחות לשמוע על מרק חם וטעים). זאת נעשה, כל עוד אנחנו לא בוגדים בעצמנו והסיפור שאהבנו כל כך הופקר וכל עוד אנחנו שומרים על מבנה העלילה.</w:t>
      </w:r>
      <w:r w:rsidR="00217F8A" w:rsidRPr="00724A10">
        <w:rPr>
          <w:rFonts w:ascii="Arial" w:hAnsi="Arial" w:cs="Arial"/>
          <w:color w:val="000000"/>
          <w:rtl/>
        </w:rPr>
        <w:br/>
        <w:t xml:space="preserve">זה לא משנה אם לכלוכית </w:t>
      </w:r>
      <w:proofErr w:type="spellStart"/>
      <w:r w:rsidR="00217F8A" w:rsidRPr="00724A10">
        <w:rPr>
          <w:rFonts w:ascii="Arial" w:hAnsi="Arial" w:cs="Arial"/>
          <w:color w:val="000000"/>
          <w:rtl/>
        </w:rPr>
        <w:t>היתה</w:t>
      </w:r>
      <w:proofErr w:type="spellEnd"/>
      <w:r w:rsidR="00217F8A" w:rsidRPr="00724A10">
        <w:rPr>
          <w:rFonts w:ascii="Arial" w:hAnsi="Arial" w:cs="Arial"/>
          <w:color w:val="000000"/>
          <w:rtl/>
        </w:rPr>
        <w:t xml:space="preserve"> נערה מסכנה, נסיכה או עובד זוטר במוסך. מה שחשוב הוא (בהקשר לסינדרלה), שהגיבור החלש זוכה לבסוף בכוח על ידי כך שבעל הכוח מזהה אותו בעזרת פריט שמתאים לו (הידעתם שכנראה במקור סינדרלה הוא סיפור עם סיני).</w:t>
      </w:r>
    </w:p>
    <w:p w:rsidR="00217F8A" w:rsidRPr="00724A10" w:rsidRDefault="00217F8A" w:rsidP="00724A10">
      <w:pPr>
        <w:pStyle w:val="NormalWeb"/>
        <w:numPr>
          <w:ilvl w:val="0"/>
          <w:numId w:val="1"/>
        </w:numPr>
        <w:shd w:val="clear" w:color="auto" w:fill="FFFFFF"/>
        <w:bidi/>
        <w:spacing w:before="0" w:beforeAutospacing="0" w:after="0" w:afterAutospacing="0" w:line="360" w:lineRule="auto"/>
        <w:ind w:left="945"/>
        <w:rPr>
          <w:rFonts w:ascii="Calibri" w:hAnsi="Calibri" w:cs="Calibri"/>
          <w:color w:val="000000"/>
          <w:rtl/>
        </w:rPr>
      </w:pPr>
      <w:r w:rsidRPr="00724A10">
        <w:rPr>
          <w:rFonts w:ascii="Arial" w:hAnsi="Arial" w:cs="Arial"/>
          <w:color w:val="000000"/>
          <w:rtl/>
        </w:rPr>
        <w:t>רצוי שסיפור ישמור על מבנה עלילה מקובל, קרי:</w:t>
      </w:r>
    </w:p>
    <w:p w:rsidR="00217F8A" w:rsidRPr="00724A10" w:rsidRDefault="00217F8A" w:rsidP="00724A10">
      <w:pPr>
        <w:pStyle w:val="NormalWeb"/>
        <w:shd w:val="clear" w:color="auto" w:fill="FFFFFF"/>
        <w:bidi/>
        <w:spacing w:before="0" w:beforeAutospacing="0" w:after="0" w:afterAutospacing="0" w:line="360" w:lineRule="auto"/>
        <w:ind w:left="945"/>
        <w:rPr>
          <w:rFonts w:ascii="Calibri" w:hAnsi="Calibri" w:cs="Calibri"/>
          <w:color w:val="000000"/>
          <w:rtl/>
        </w:rPr>
      </w:pPr>
      <w:r w:rsidRPr="00724A10">
        <w:rPr>
          <w:rFonts w:ascii="Arial" w:hAnsi="Arial" w:cs="Arial"/>
          <w:color w:val="000000"/>
          <w:rtl/>
        </w:rPr>
        <w:t xml:space="preserve">התחלה </w:t>
      </w:r>
      <w:proofErr w:type="spellStart"/>
      <w:r w:rsidRPr="00724A10">
        <w:rPr>
          <w:rFonts w:ascii="Arial" w:hAnsi="Arial" w:cs="Arial"/>
          <w:color w:val="000000"/>
          <w:rtl/>
        </w:rPr>
        <w:t>שיגרתית</w:t>
      </w:r>
      <w:proofErr w:type="spellEnd"/>
      <w:r w:rsidRPr="00724A10">
        <w:rPr>
          <w:rFonts w:ascii="Arial" w:hAnsi="Arial" w:cs="Arial"/>
          <w:color w:val="000000"/>
          <w:rtl/>
        </w:rPr>
        <w:t>/ שלווה</w:t>
      </w:r>
    </w:p>
    <w:p w:rsidR="00217F8A" w:rsidRPr="00724A10" w:rsidRDefault="00217F8A" w:rsidP="00724A10">
      <w:pPr>
        <w:pStyle w:val="NormalWeb"/>
        <w:shd w:val="clear" w:color="auto" w:fill="FFFFFF"/>
        <w:bidi/>
        <w:spacing w:before="0" w:beforeAutospacing="0" w:after="0" w:afterAutospacing="0" w:line="360" w:lineRule="auto"/>
        <w:ind w:left="945"/>
        <w:rPr>
          <w:rFonts w:ascii="Calibri" w:hAnsi="Calibri" w:cs="Calibri"/>
          <w:color w:val="000000"/>
          <w:rtl/>
        </w:rPr>
      </w:pPr>
      <w:r w:rsidRPr="00724A10">
        <w:rPr>
          <w:rFonts w:ascii="Arial" w:hAnsi="Arial" w:cs="Arial"/>
          <w:color w:val="000000"/>
          <w:rtl/>
        </w:rPr>
        <w:t>בעיה/ שינוי</w:t>
      </w:r>
    </w:p>
    <w:p w:rsidR="00217F8A" w:rsidRPr="00724A10" w:rsidRDefault="00217F8A" w:rsidP="00724A10">
      <w:pPr>
        <w:pStyle w:val="NormalWeb"/>
        <w:shd w:val="clear" w:color="auto" w:fill="FFFFFF"/>
        <w:bidi/>
        <w:spacing w:before="0" w:beforeAutospacing="0" w:after="0" w:afterAutospacing="0" w:line="360" w:lineRule="auto"/>
        <w:ind w:left="945"/>
        <w:rPr>
          <w:rFonts w:ascii="Calibri" w:hAnsi="Calibri" w:cs="Calibri"/>
          <w:color w:val="000000"/>
          <w:rtl/>
        </w:rPr>
      </w:pPr>
      <w:r w:rsidRPr="00724A10">
        <w:rPr>
          <w:rFonts w:ascii="Arial" w:hAnsi="Arial" w:cs="Arial"/>
          <w:color w:val="000000"/>
          <w:rtl/>
        </w:rPr>
        <w:t>מסע לפתרון הבעיה</w:t>
      </w:r>
    </w:p>
    <w:p w:rsidR="00217F8A" w:rsidRPr="00724A10" w:rsidRDefault="00217F8A" w:rsidP="00724A10">
      <w:pPr>
        <w:pStyle w:val="NormalWeb"/>
        <w:shd w:val="clear" w:color="auto" w:fill="FFFFFF"/>
        <w:bidi/>
        <w:spacing w:before="0" w:beforeAutospacing="0" w:after="160" w:afterAutospacing="0" w:line="360" w:lineRule="auto"/>
        <w:ind w:left="945"/>
        <w:rPr>
          <w:rFonts w:ascii="Calibri" w:hAnsi="Calibri" w:cs="Calibri"/>
          <w:color w:val="000000"/>
          <w:rtl/>
        </w:rPr>
      </w:pPr>
      <w:r w:rsidRPr="00724A10">
        <w:rPr>
          <w:rFonts w:ascii="Arial" w:hAnsi="Arial" w:cs="Arial"/>
          <w:color w:val="000000"/>
          <w:rtl/>
        </w:rPr>
        <w:t>פתרון</w:t>
      </w:r>
      <w:r w:rsidR="00FE00D5">
        <w:rPr>
          <w:rFonts w:ascii="Calibri" w:hAnsi="Calibri" w:cs="Calibri"/>
          <w:color w:val="000000"/>
          <w:rtl/>
        </w:rPr>
        <w:br/>
      </w:r>
      <w:r w:rsidR="00FE00D5">
        <w:rPr>
          <w:rFonts w:ascii="Calibri" w:hAnsi="Calibri" w:cs="Calibri" w:hint="cs"/>
          <w:color w:val="000000"/>
          <w:rtl/>
        </w:rPr>
        <w:t>סוף טוב</w:t>
      </w:r>
    </w:p>
    <w:p w:rsidR="00217F8A" w:rsidRPr="00724A10" w:rsidRDefault="00217F8A" w:rsidP="00724A10">
      <w:pPr>
        <w:pStyle w:val="NormalWeb"/>
        <w:shd w:val="clear" w:color="auto" w:fill="FFFFFF"/>
        <w:bidi/>
        <w:spacing w:before="0" w:beforeAutospacing="0" w:after="0" w:afterAutospacing="0" w:line="360" w:lineRule="auto"/>
        <w:ind w:left="720"/>
        <w:rPr>
          <w:rFonts w:ascii="Arial" w:hAnsi="Arial" w:cs="Arial"/>
          <w:color w:val="222222"/>
          <w:rtl/>
        </w:rPr>
      </w:pPr>
      <w:r w:rsidRPr="00724A10">
        <w:rPr>
          <w:rFonts w:ascii="Arial" w:hAnsi="Arial" w:cs="Arial"/>
          <w:color w:val="000000"/>
          <w:rtl/>
        </w:rPr>
        <w:t> </w:t>
      </w:r>
    </w:p>
    <w:p w:rsidR="00217F8A" w:rsidRDefault="00217F8A" w:rsidP="00FE00D5">
      <w:pPr>
        <w:pStyle w:val="NormalWeb"/>
        <w:shd w:val="clear" w:color="auto" w:fill="FFFFFF"/>
        <w:bidi/>
        <w:spacing w:before="0" w:beforeAutospacing="0" w:after="0" w:afterAutospacing="0" w:line="360" w:lineRule="auto"/>
        <w:ind w:left="720"/>
        <w:rPr>
          <w:rFonts w:ascii="Arial" w:hAnsi="Arial" w:cs="Arial"/>
          <w:color w:val="222222"/>
          <w:rtl/>
        </w:rPr>
      </w:pPr>
      <w:r w:rsidRPr="00724A10">
        <w:rPr>
          <w:rFonts w:ascii="Arial" w:hAnsi="Arial" w:cs="Arial"/>
          <w:color w:val="000000"/>
          <w:rtl/>
        </w:rPr>
        <w:t xml:space="preserve">זוהי תבנית קבועה שקיימת ברוב התרבויות האנושיות (95% מהסרטים </w:t>
      </w:r>
      <w:proofErr w:type="spellStart"/>
      <w:r w:rsidRPr="00724A10">
        <w:rPr>
          <w:rFonts w:ascii="Arial" w:hAnsi="Arial" w:cs="Arial"/>
          <w:color w:val="000000"/>
          <w:rtl/>
        </w:rPr>
        <w:t>ההוליוודים</w:t>
      </w:r>
      <w:proofErr w:type="spellEnd"/>
      <w:r w:rsidRPr="00724A10">
        <w:rPr>
          <w:rFonts w:ascii="Arial" w:hAnsi="Arial" w:cs="Arial"/>
          <w:color w:val="000000"/>
          <w:rtl/>
        </w:rPr>
        <w:t xml:space="preserve"> מתבססים על התבנית). בתבנית זו הקהל חווה תהליך של הגיבור ובסופו הגיבור חווה שינוי והתפתחות.</w:t>
      </w:r>
      <w:r w:rsidR="00FE00D5">
        <w:rPr>
          <w:rFonts w:ascii="Arial" w:hAnsi="Arial" w:cs="Arial" w:hint="cs"/>
          <w:color w:val="222222"/>
          <w:rtl/>
        </w:rPr>
        <w:t xml:space="preserve"> </w:t>
      </w:r>
    </w:p>
    <w:p w:rsidR="00FE00D5" w:rsidRDefault="00FE00D5" w:rsidP="00FE00D5">
      <w:pPr>
        <w:pStyle w:val="NormalWeb"/>
        <w:shd w:val="clear" w:color="auto" w:fill="FFFFFF"/>
        <w:bidi/>
        <w:spacing w:before="0" w:beforeAutospacing="0" w:after="0" w:afterAutospacing="0" w:line="360" w:lineRule="auto"/>
        <w:ind w:left="720"/>
        <w:rPr>
          <w:rFonts w:ascii="Arial" w:hAnsi="Arial" w:cs="Arial"/>
          <w:color w:val="222222"/>
          <w:rtl/>
        </w:rPr>
      </w:pPr>
    </w:p>
    <w:p w:rsidR="00FE00D5" w:rsidRPr="00724A10" w:rsidRDefault="00FE00D5" w:rsidP="00D14763">
      <w:pPr>
        <w:pStyle w:val="NormalWeb"/>
        <w:shd w:val="clear" w:color="auto" w:fill="FFFFFF"/>
        <w:bidi/>
        <w:spacing w:before="0" w:beforeAutospacing="0" w:after="0" w:afterAutospacing="0" w:line="360" w:lineRule="auto"/>
        <w:ind w:left="720"/>
        <w:rPr>
          <w:rFonts w:ascii="Arial" w:hAnsi="Arial" w:cs="Arial"/>
          <w:color w:val="222222"/>
          <w:rtl/>
        </w:rPr>
      </w:pPr>
      <w:r>
        <w:rPr>
          <w:rFonts w:ascii="Arial" w:hAnsi="Arial" w:cs="Arial" w:hint="cs"/>
          <w:color w:val="222222"/>
          <w:rtl/>
        </w:rPr>
        <w:t xml:space="preserve">למרות שזהו המבנה המקובל משמעות הסיפור היא יצירת חוויה, לכן גם סיפור על העוגיות  של סבתא </w:t>
      </w:r>
      <w:proofErr w:type="spellStart"/>
      <w:r>
        <w:rPr>
          <w:rFonts w:ascii="Arial" w:hAnsi="Arial" w:cs="Arial" w:hint="cs"/>
          <w:color w:val="222222"/>
          <w:rtl/>
        </w:rPr>
        <w:t>סולטנה</w:t>
      </w:r>
      <w:proofErr w:type="spellEnd"/>
      <w:r>
        <w:rPr>
          <w:rFonts w:ascii="Arial" w:hAnsi="Arial" w:cs="Arial" w:hint="cs"/>
          <w:color w:val="222222"/>
          <w:rtl/>
        </w:rPr>
        <w:t>, עשוי ליצור הזדהות ותחושות עזות בקהל. אך כל אלו יתקיימו אך ורק במידה והמספר חי</w:t>
      </w:r>
      <w:r w:rsidR="00D14763">
        <w:rPr>
          <w:rFonts w:ascii="Arial" w:hAnsi="Arial" w:cs="Arial" w:hint="cs"/>
          <w:color w:val="222222"/>
          <w:rtl/>
        </w:rPr>
        <w:t xml:space="preserve"> את הרגע, מזדהה </w:t>
      </w:r>
      <w:proofErr w:type="spellStart"/>
      <w:r w:rsidR="00D14763">
        <w:rPr>
          <w:rFonts w:ascii="Arial" w:hAnsi="Arial" w:cs="Arial" w:hint="cs"/>
          <w:color w:val="222222"/>
          <w:rtl/>
        </w:rPr>
        <w:t>איתו</w:t>
      </w:r>
      <w:proofErr w:type="spellEnd"/>
      <w:r w:rsidR="00D14763">
        <w:rPr>
          <w:rFonts w:ascii="Arial" w:hAnsi="Arial" w:cs="Arial" w:hint="cs"/>
          <w:color w:val="222222"/>
          <w:rtl/>
        </w:rPr>
        <w:t xml:space="preserve"> ומצליח לנווט את חושי הקהל למקום ההתרחשות.</w:t>
      </w:r>
      <w:r w:rsidR="00D14763">
        <w:rPr>
          <w:rFonts w:ascii="Arial" w:hAnsi="Arial" w:cs="Arial"/>
          <w:color w:val="222222"/>
          <w:rtl/>
        </w:rPr>
        <w:br/>
      </w:r>
    </w:p>
    <w:p w:rsidR="00217F8A" w:rsidRPr="00724A10" w:rsidRDefault="00217F8A" w:rsidP="00724A10">
      <w:pPr>
        <w:pStyle w:val="NormalWeb"/>
        <w:shd w:val="clear" w:color="auto" w:fill="FFFFFF"/>
        <w:bidi/>
        <w:spacing w:before="0" w:beforeAutospacing="0" w:after="0" w:afterAutospacing="0" w:line="360" w:lineRule="auto"/>
        <w:ind w:left="720"/>
        <w:rPr>
          <w:rFonts w:ascii="Arial" w:hAnsi="Arial" w:cs="Arial"/>
          <w:color w:val="222222"/>
          <w:rtl/>
        </w:rPr>
      </w:pPr>
      <w:r w:rsidRPr="00724A10">
        <w:rPr>
          <w:rFonts w:ascii="Arial" w:hAnsi="Arial" w:cs="Arial"/>
          <w:color w:val="000000"/>
          <w:rtl/>
        </w:rPr>
        <w:t> </w:t>
      </w:r>
    </w:p>
    <w:p w:rsidR="00217F8A" w:rsidRPr="00724A10" w:rsidRDefault="00217F8A" w:rsidP="00724A10">
      <w:pPr>
        <w:pStyle w:val="NormalWeb"/>
        <w:shd w:val="clear" w:color="auto" w:fill="FFFFFF"/>
        <w:bidi/>
        <w:spacing w:before="0" w:beforeAutospacing="0" w:after="0" w:afterAutospacing="0" w:line="360" w:lineRule="auto"/>
        <w:ind w:left="720"/>
        <w:rPr>
          <w:rFonts w:ascii="Arial" w:hAnsi="Arial" w:cs="Arial"/>
          <w:color w:val="222222"/>
          <w:rtl/>
        </w:rPr>
      </w:pPr>
      <w:r w:rsidRPr="00724A10">
        <w:rPr>
          <w:rFonts w:ascii="Arial" w:hAnsi="Arial" w:cs="Arial"/>
          <w:color w:val="000000"/>
          <w:u w:val="single"/>
          <w:rtl/>
        </w:rPr>
        <w:t>כיצד נבנה את הסיפור</w:t>
      </w:r>
    </w:p>
    <w:p w:rsidR="00217F8A" w:rsidRPr="00724A10" w:rsidRDefault="00217F8A" w:rsidP="00724A10">
      <w:pPr>
        <w:pStyle w:val="NormalWeb"/>
        <w:shd w:val="clear" w:color="auto" w:fill="FFFFFF"/>
        <w:bidi/>
        <w:spacing w:before="0" w:beforeAutospacing="0" w:after="0" w:afterAutospacing="0" w:line="360" w:lineRule="auto"/>
        <w:ind w:left="720"/>
        <w:rPr>
          <w:rFonts w:ascii="Arial" w:hAnsi="Arial" w:cs="Arial"/>
          <w:color w:val="222222"/>
          <w:rtl/>
        </w:rPr>
      </w:pPr>
      <w:r w:rsidRPr="00724A10">
        <w:rPr>
          <w:rFonts w:ascii="Arial" w:hAnsi="Arial" w:cs="Arial"/>
          <w:color w:val="000000"/>
          <w:rtl/>
        </w:rPr>
        <w:t>כפי שציינתי לאחר שבחרנו סיפור שאנו אוהבים, ובדקנו שהוא עשוי להתאים לקהל ועשוי להתאים לנסיבות (מזג אוויר, חגים, אווירה, שעה ביום וכד'). עלינו למצוא את עולם הדימויים המשותף ביננו לבין הקהל. שוב אני מזכיר מותר לנו לשנות פרטים בסיפור, כל עוד אנחנו שומרים על הקונסטרוקציה העלילתית. מטרות סיפורי העם היו לגרום לקהל להזדהות עם הגיבורים, אך מכיוון שלא תמיד הדמויות בסיפור, המקומות והערכים תאמו את אלו של המאזינים, השכילו מספרי הסיפורים לשנות אותם.</w:t>
      </w:r>
      <w:r w:rsidRPr="00724A10">
        <w:rPr>
          <w:rFonts w:ascii="Arial" w:hAnsi="Arial" w:cs="Arial"/>
          <w:color w:val="000000"/>
          <w:rtl/>
        </w:rPr>
        <w:br/>
      </w:r>
      <w:r w:rsidRPr="00724A10">
        <w:rPr>
          <w:rFonts w:ascii="Arial" w:hAnsi="Arial" w:cs="Arial"/>
          <w:color w:val="000000"/>
          <w:rtl/>
        </w:rPr>
        <w:lastRenderedPageBreak/>
        <w:t>ניקח לדוגמא את משל האריה והעכבר (במשפט: האריה שחס על חיי העכבר שהעיר אותו, גילה בהמשך שלזה הקטן יש יכולות להציל אותו בכרסום חבלי הציידים).</w:t>
      </w:r>
      <w:r w:rsidRPr="00724A10">
        <w:rPr>
          <w:rStyle w:val="apple-converted-space"/>
          <w:rFonts w:ascii="Arial" w:hAnsi="Arial" w:cs="Arial"/>
          <w:color w:val="000000"/>
          <w:rtl/>
        </w:rPr>
        <w:t> </w:t>
      </w:r>
      <w:r w:rsidRPr="00724A10">
        <w:rPr>
          <w:rFonts w:ascii="Arial" w:hAnsi="Arial" w:cs="Arial"/>
          <w:color w:val="000000"/>
          <w:rtl/>
        </w:rPr>
        <w:t> והאגדה על שלמה המלך והדבורה (במשפט: שלמה המלך שחס על חיי הדבורה שעקצה אותו, גילה בהמשך שלזו יש יכולות להציל אותו בכך שגילתה לו את התשובה הנכונה) ונגלה שהסיפור הוא אותו סיפור, הפרטים בסיפור שונו בהתאם לקהל ולנסיבות.</w:t>
      </w:r>
      <w:r w:rsidRPr="00724A10">
        <w:rPr>
          <w:rStyle w:val="apple-converted-space"/>
          <w:rFonts w:ascii="Arial" w:hAnsi="Arial" w:cs="Arial"/>
          <w:color w:val="000000"/>
          <w:rtl/>
        </w:rPr>
        <w:t> </w:t>
      </w:r>
      <w:r w:rsidRPr="00724A10">
        <w:rPr>
          <w:rFonts w:ascii="Arial" w:hAnsi="Arial" w:cs="Arial"/>
          <w:color w:val="000000"/>
          <w:rtl/>
        </w:rPr>
        <w:t> </w:t>
      </w:r>
      <w:bookmarkStart w:id="0" w:name="_GoBack"/>
      <w:bookmarkEnd w:id="0"/>
      <w:proofErr w:type="spellStart"/>
      <w:r w:rsidRPr="00724A10">
        <w:rPr>
          <w:rFonts w:ascii="Arial" w:hAnsi="Arial" w:cs="Arial"/>
          <w:color w:val="000000"/>
          <w:rtl/>
        </w:rPr>
        <w:t>איזופוס</w:t>
      </w:r>
      <w:proofErr w:type="spellEnd"/>
      <w:r w:rsidRPr="00724A10">
        <w:rPr>
          <w:rFonts w:ascii="Arial" w:hAnsi="Arial" w:cs="Arial"/>
          <w:color w:val="000000"/>
          <w:rtl/>
        </w:rPr>
        <w:t xml:space="preserve"> לא </w:t>
      </w:r>
      <w:proofErr w:type="spellStart"/>
      <w:r w:rsidRPr="00724A10">
        <w:rPr>
          <w:rFonts w:ascii="Arial" w:hAnsi="Arial" w:cs="Arial"/>
          <w:color w:val="000000"/>
          <w:rtl/>
        </w:rPr>
        <w:t>יכל</w:t>
      </w:r>
      <w:proofErr w:type="spellEnd"/>
      <w:r w:rsidRPr="00724A10">
        <w:rPr>
          <w:rFonts w:ascii="Arial" w:hAnsi="Arial" w:cs="Arial"/>
          <w:color w:val="000000"/>
          <w:rtl/>
        </w:rPr>
        <w:t xml:space="preserve"> לבקר את השלטון ולכן השתמש בחיות ובצייד. הוא פנה אל עולם הדימויים של היוונים הקדמונים. חז"ל לעומתו העדיפו ליחס את הסיפור לחוכמת שלמה והלבישו בסיפור ערכים כגון חכמה, שאלות, והעצמה היסטורית ולאומית(בכך הם שינו גם את סוגת הסיפור ממשל לסיפור אגדה).</w:t>
      </w:r>
    </w:p>
    <w:p w:rsidR="00217F8A" w:rsidRPr="00724A10" w:rsidRDefault="00217F8A" w:rsidP="00724A10">
      <w:pPr>
        <w:pStyle w:val="NormalWeb"/>
        <w:shd w:val="clear" w:color="auto" w:fill="FFFFFF"/>
        <w:bidi/>
        <w:spacing w:before="0" w:beforeAutospacing="0" w:after="0" w:afterAutospacing="0" w:line="360" w:lineRule="auto"/>
        <w:ind w:left="720"/>
        <w:rPr>
          <w:rFonts w:ascii="Arial" w:hAnsi="Arial" w:cs="Arial"/>
          <w:color w:val="222222"/>
          <w:rtl/>
        </w:rPr>
      </w:pPr>
      <w:r w:rsidRPr="00724A10">
        <w:rPr>
          <w:rFonts w:ascii="Arial" w:hAnsi="Arial" w:cs="Arial"/>
          <w:color w:val="000000"/>
          <w:rtl/>
        </w:rPr>
        <w:t>לאחר שבנינו את הסיפור בהתאם לקהל ולנסיבות, עלינו להלביש את הסיפור על מבנה העלילה, כפי שהסברתי בסעיף הקודם.</w:t>
      </w:r>
      <w:r w:rsidRPr="00724A10">
        <w:rPr>
          <w:rFonts w:ascii="Arial" w:hAnsi="Arial" w:cs="Arial"/>
          <w:color w:val="000000"/>
          <w:rtl/>
        </w:rPr>
        <w:br/>
        <w:t>1.התחלה שגרתית/ שלווה</w:t>
      </w:r>
      <w:r w:rsidRPr="00724A10">
        <w:rPr>
          <w:rFonts w:ascii="Arial" w:hAnsi="Arial" w:cs="Arial"/>
          <w:color w:val="000000"/>
          <w:rtl/>
        </w:rPr>
        <w:br/>
        <w:t>2. בעיה</w:t>
      </w:r>
      <w:r w:rsidRPr="00724A10">
        <w:rPr>
          <w:rFonts w:ascii="Arial" w:hAnsi="Arial" w:cs="Arial"/>
          <w:color w:val="000000"/>
          <w:rtl/>
        </w:rPr>
        <w:br/>
        <w:t xml:space="preserve">3. מסע לפתרון הבעיה (בדרך כלל המסע הוא הנתח </w:t>
      </w:r>
      <w:proofErr w:type="spellStart"/>
      <w:r w:rsidRPr="00724A10">
        <w:rPr>
          <w:rFonts w:ascii="Arial" w:hAnsi="Arial" w:cs="Arial"/>
          <w:color w:val="000000"/>
          <w:rtl/>
        </w:rPr>
        <w:t>העקרי</w:t>
      </w:r>
      <w:proofErr w:type="spellEnd"/>
      <w:r w:rsidRPr="00724A10">
        <w:rPr>
          <w:rFonts w:ascii="Arial" w:hAnsi="Arial" w:cs="Arial"/>
          <w:color w:val="000000"/>
          <w:rtl/>
        </w:rPr>
        <w:t xml:space="preserve"> של הסיפור)</w:t>
      </w:r>
      <w:r w:rsidRPr="00724A10">
        <w:rPr>
          <w:rFonts w:ascii="Arial" w:hAnsi="Arial" w:cs="Arial"/>
          <w:color w:val="000000"/>
          <w:rtl/>
        </w:rPr>
        <w:br/>
        <w:t>4. פתרון הבעיה.</w:t>
      </w:r>
      <w:r w:rsidRPr="00724A10">
        <w:rPr>
          <w:rFonts w:ascii="Arial" w:hAnsi="Arial" w:cs="Arial"/>
          <w:color w:val="000000"/>
          <w:rtl/>
        </w:rPr>
        <w:br/>
        <w:t>5. סוף טוב, בדרך כלל הגיבור חווה שינוי, הוא אינו חוזר לנקודת ההתחלה.</w:t>
      </w:r>
      <w:r w:rsidRPr="00724A10">
        <w:rPr>
          <w:rFonts w:ascii="Arial" w:hAnsi="Arial" w:cs="Arial"/>
          <w:color w:val="000000"/>
          <w:rtl/>
        </w:rPr>
        <w:br/>
        <w:t>על התבנית הזו בנויים כמעט כל סיפורי העם,</w:t>
      </w:r>
      <w:r w:rsidRPr="00724A10">
        <w:rPr>
          <w:rStyle w:val="apple-converted-space"/>
          <w:rFonts w:ascii="Arial" w:hAnsi="Arial" w:cs="Arial"/>
          <w:color w:val="000000"/>
          <w:u w:val="single"/>
          <w:rtl/>
        </w:rPr>
        <w:t> </w:t>
      </w:r>
      <w:r w:rsidRPr="00724A10">
        <w:rPr>
          <w:rFonts w:ascii="Arial" w:hAnsi="Arial" w:cs="Arial"/>
          <w:color w:val="000000"/>
          <w:rtl/>
        </w:rPr>
        <w:t xml:space="preserve">סדרות </w:t>
      </w:r>
      <w:proofErr w:type="spellStart"/>
      <w:r w:rsidRPr="00724A10">
        <w:rPr>
          <w:rFonts w:ascii="Arial" w:hAnsi="Arial" w:cs="Arial"/>
          <w:color w:val="000000"/>
          <w:rtl/>
        </w:rPr>
        <w:t>הטלויזיה</w:t>
      </w:r>
      <w:proofErr w:type="spellEnd"/>
      <w:r w:rsidRPr="00724A10">
        <w:rPr>
          <w:rFonts w:ascii="Arial" w:hAnsi="Arial" w:cs="Arial"/>
          <w:color w:val="000000"/>
          <w:rtl/>
        </w:rPr>
        <w:t xml:space="preserve">, והסרטים </w:t>
      </w:r>
      <w:proofErr w:type="spellStart"/>
      <w:r w:rsidRPr="00724A10">
        <w:rPr>
          <w:rFonts w:ascii="Arial" w:hAnsi="Arial" w:cs="Arial"/>
          <w:color w:val="000000"/>
          <w:rtl/>
        </w:rPr>
        <w:t>ההוליודים</w:t>
      </w:r>
      <w:proofErr w:type="spellEnd"/>
      <w:r w:rsidRPr="00724A10">
        <w:rPr>
          <w:rFonts w:ascii="Arial" w:hAnsi="Arial" w:cs="Arial"/>
          <w:color w:val="000000"/>
          <w:rtl/>
        </w:rPr>
        <w:t xml:space="preserve">. אינני טוען שזו תבנית מחייבת, לעיתים מספר טוב יצור לנו חוויה מהנה על ידי תיאור תמונה, רגש או חוויה. אך רוב התרבות האנושית בנויה </w:t>
      </w:r>
      <w:proofErr w:type="spellStart"/>
      <w:r w:rsidRPr="00724A10">
        <w:rPr>
          <w:rFonts w:ascii="Arial" w:hAnsi="Arial" w:cs="Arial"/>
          <w:color w:val="000000"/>
          <w:rtl/>
        </w:rPr>
        <w:t>להנות</w:t>
      </w:r>
      <w:proofErr w:type="spellEnd"/>
      <w:r w:rsidRPr="00724A10">
        <w:rPr>
          <w:rFonts w:ascii="Arial" w:hAnsi="Arial" w:cs="Arial"/>
          <w:color w:val="000000"/>
          <w:rtl/>
        </w:rPr>
        <w:t xml:space="preserve"> מסיפור על פי התבנית שצינתי.</w:t>
      </w:r>
    </w:p>
    <w:p w:rsidR="00217F8A" w:rsidRPr="00724A10" w:rsidRDefault="00217F8A" w:rsidP="00724A10">
      <w:pPr>
        <w:pStyle w:val="NormalWeb"/>
        <w:shd w:val="clear" w:color="auto" w:fill="FFFFFF"/>
        <w:bidi/>
        <w:spacing w:before="0" w:beforeAutospacing="0" w:after="0" w:afterAutospacing="0" w:line="360" w:lineRule="auto"/>
        <w:ind w:left="720"/>
        <w:rPr>
          <w:rFonts w:ascii="Arial" w:hAnsi="Arial" w:cs="Arial"/>
          <w:color w:val="222222"/>
          <w:rtl/>
        </w:rPr>
      </w:pPr>
      <w:r w:rsidRPr="00724A10">
        <w:rPr>
          <w:rFonts w:ascii="Arial" w:hAnsi="Arial" w:cs="Arial"/>
          <w:color w:val="000000"/>
          <w:rtl/>
        </w:rPr>
        <w:t> </w:t>
      </w:r>
    </w:p>
    <w:p w:rsidR="00217F8A" w:rsidRPr="00724A10" w:rsidRDefault="00217F8A" w:rsidP="00724A10">
      <w:pPr>
        <w:pStyle w:val="NormalWeb"/>
        <w:shd w:val="clear" w:color="auto" w:fill="FFFFFF"/>
        <w:bidi/>
        <w:spacing w:before="0" w:beforeAutospacing="0" w:after="0" w:afterAutospacing="0" w:line="360" w:lineRule="auto"/>
        <w:ind w:left="720"/>
        <w:rPr>
          <w:rFonts w:ascii="Arial" w:hAnsi="Arial" w:cs="Arial"/>
          <w:color w:val="222222"/>
          <w:rtl/>
        </w:rPr>
      </w:pPr>
      <w:r w:rsidRPr="00724A10">
        <w:rPr>
          <w:rFonts w:ascii="Arial" w:hAnsi="Arial" w:cs="Arial"/>
          <w:color w:val="000000"/>
          <w:u w:val="single"/>
          <w:rtl/>
        </w:rPr>
        <w:t>הזדהות עם הגיבור</w:t>
      </w:r>
    </w:p>
    <w:p w:rsidR="00217F8A" w:rsidRPr="00724A10" w:rsidRDefault="00217F8A" w:rsidP="00724A10">
      <w:pPr>
        <w:pStyle w:val="NormalWeb"/>
        <w:shd w:val="clear" w:color="auto" w:fill="FFFFFF"/>
        <w:bidi/>
        <w:spacing w:before="0" w:beforeAutospacing="0" w:after="0" w:afterAutospacing="0" w:line="360" w:lineRule="auto"/>
        <w:ind w:left="720"/>
        <w:rPr>
          <w:rFonts w:ascii="Arial" w:hAnsi="Arial" w:cs="Arial"/>
          <w:color w:val="222222"/>
          <w:rtl/>
        </w:rPr>
      </w:pPr>
      <w:r w:rsidRPr="00724A10">
        <w:rPr>
          <w:rFonts w:ascii="Arial" w:hAnsi="Arial" w:cs="Arial"/>
          <w:color w:val="000000"/>
          <w:rtl/>
        </w:rPr>
        <w:t xml:space="preserve">עלינו לגרום לקהל להזדהות עם הגיבור בסיפור שלנו. עם האופי שלו, </w:t>
      </w:r>
      <w:proofErr w:type="spellStart"/>
      <w:r w:rsidRPr="00724A10">
        <w:rPr>
          <w:rFonts w:ascii="Arial" w:hAnsi="Arial" w:cs="Arial"/>
          <w:color w:val="000000"/>
          <w:rtl/>
        </w:rPr>
        <w:t>ההתנגות</w:t>
      </w:r>
      <w:proofErr w:type="spellEnd"/>
      <w:r w:rsidRPr="00724A10">
        <w:rPr>
          <w:rFonts w:ascii="Arial" w:hAnsi="Arial" w:cs="Arial"/>
          <w:color w:val="000000"/>
          <w:rtl/>
        </w:rPr>
        <w:t xml:space="preserve"> התרבותית שלו, הבעיות שהוא צריך לתקן והקשיים במסע. עלינו לגרום לקהל לצאת ממקום הנוחות ולעבור יחד עם הגיבור תהליך </w:t>
      </w:r>
      <w:proofErr w:type="spellStart"/>
      <w:r w:rsidRPr="00724A10">
        <w:rPr>
          <w:rFonts w:ascii="Arial" w:hAnsi="Arial" w:cs="Arial"/>
          <w:color w:val="000000"/>
          <w:rtl/>
        </w:rPr>
        <w:t>ריגשי</w:t>
      </w:r>
      <w:proofErr w:type="spellEnd"/>
      <w:r w:rsidRPr="00724A10">
        <w:rPr>
          <w:rFonts w:ascii="Arial" w:hAnsi="Arial" w:cs="Arial"/>
          <w:color w:val="000000"/>
          <w:rtl/>
        </w:rPr>
        <w:t xml:space="preserve"> שסופו טוב.</w:t>
      </w:r>
    </w:p>
    <w:p w:rsidR="00217F8A" w:rsidRPr="00724A10" w:rsidRDefault="00217F8A" w:rsidP="00724A10">
      <w:pPr>
        <w:pStyle w:val="NormalWeb"/>
        <w:shd w:val="clear" w:color="auto" w:fill="FFFFFF"/>
        <w:bidi/>
        <w:spacing w:before="0" w:beforeAutospacing="0" w:after="0" w:afterAutospacing="0" w:line="360" w:lineRule="auto"/>
        <w:ind w:left="720"/>
        <w:rPr>
          <w:rFonts w:ascii="Arial" w:hAnsi="Arial" w:cs="Arial"/>
          <w:color w:val="222222"/>
          <w:rtl/>
        </w:rPr>
      </w:pPr>
      <w:r w:rsidRPr="00724A10">
        <w:rPr>
          <w:rFonts w:ascii="Arial" w:hAnsi="Arial" w:cs="Arial"/>
          <w:color w:val="000000"/>
          <w:rtl/>
        </w:rPr>
        <w:t> </w:t>
      </w:r>
    </w:p>
    <w:p w:rsidR="00217F8A" w:rsidRPr="00724A10" w:rsidRDefault="00217F8A" w:rsidP="00724A10">
      <w:pPr>
        <w:pStyle w:val="NormalWeb"/>
        <w:shd w:val="clear" w:color="auto" w:fill="FFFFFF"/>
        <w:bidi/>
        <w:spacing w:before="0" w:beforeAutospacing="0" w:after="240" w:afterAutospacing="0" w:line="360" w:lineRule="auto"/>
        <w:ind w:left="720"/>
        <w:rPr>
          <w:rFonts w:ascii="Arial" w:hAnsi="Arial" w:cs="Arial"/>
          <w:color w:val="222222"/>
          <w:rtl/>
        </w:rPr>
      </w:pPr>
      <w:r w:rsidRPr="00724A10">
        <w:rPr>
          <w:rFonts w:ascii="Arial" w:hAnsi="Arial" w:cs="Arial"/>
          <w:color w:val="000000"/>
          <w:u w:val="single"/>
          <w:rtl/>
        </w:rPr>
        <w:t>כיצד לספר סיפור</w:t>
      </w:r>
      <w:r w:rsidRPr="00724A10">
        <w:rPr>
          <w:rFonts w:ascii="Arial" w:hAnsi="Arial" w:cs="Arial"/>
          <w:color w:val="000000"/>
          <w:u w:val="single"/>
          <w:rtl/>
        </w:rPr>
        <w:br/>
      </w:r>
      <w:r w:rsidRPr="00724A10">
        <w:rPr>
          <w:rFonts w:ascii="Arial" w:hAnsi="Arial" w:cs="Arial"/>
          <w:color w:val="000000"/>
          <w:rtl/>
        </w:rPr>
        <w:t>אם נסכם זאת במשפט אחד, כשאנו מגיעים ל"איך", תפקידנו כמספרים הוא לגרום לקהל להיות בתוך הסיפור.</w:t>
      </w:r>
      <w:r w:rsidRPr="00724A10">
        <w:rPr>
          <w:rFonts w:ascii="Arial" w:hAnsi="Arial" w:cs="Arial"/>
          <w:color w:val="000000"/>
          <w:rtl/>
        </w:rPr>
        <w:br/>
        <w:t>ובכן איך? אין תשובה אחת לשאלה</w:t>
      </w:r>
      <w:r w:rsidRPr="00724A10">
        <w:rPr>
          <w:rStyle w:val="apple-converted-space"/>
          <w:rFonts w:ascii="Arial" w:hAnsi="Arial" w:cs="Arial"/>
          <w:color w:val="000000"/>
          <w:u w:val="single"/>
          <w:rtl/>
        </w:rPr>
        <w:t> </w:t>
      </w:r>
      <w:r w:rsidRPr="00724A10">
        <w:rPr>
          <w:rFonts w:ascii="Arial" w:hAnsi="Arial" w:cs="Arial"/>
          <w:color w:val="000000"/>
          <w:rtl/>
        </w:rPr>
        <w:t>ואין דרך אחת לספר. ישנם מספרים היושבים על כיסא ובקושי מניעים את ראשם ויש אלו שינועו ממקום למקום וישנו בתדירות את מנעד קולם.</w:t>
      </w:r>
      <w:r w:rsidRPr="00724A10">
        <w:rPr>
          <w:rFonts w:ascii="Arial" w:hAnsi="Arial" w:cs="Arial"/>
          <w:color w:val="000000"/>
          <w:rtl/>
        </w:rPr>
        <w:br/>
        <w:t xml:space="preserve">אם אנסה לנסח, אומר כי קודם כל עלינו לראות את הסיפור שאנחנו מספרים, עלינו להיות שם. כך שאם משהו מתקיל אותנו ושואל :" מה לבש </w:t>
      </w:r>
      <w:proofErr w:type="spellStart"/>
      <w:r w:rsidRPr="00724A10">
        <w:rPr>
          <w:rFonts w:ascii="Arial" w:hAnsi="Arial" w:cs="Arial"/>
          <w:color w:val="000000"/>
          <w:rtl/>
        </w:rPr>
        <w:t>חיימקה</w:t>
      </w:r>
      <w:proofErr w:type="spellEnd"/>
      <w:r w:rsidRPr="00724A10">
        <w:rPr>
          <w:rFonts w:ascii="Arial" w:hAnsi="Arial" w:cs="Arial"/>
          <w:color w:val="000000"/>
          <w:rtl/>
        </w:rPr>
        <w:t xml:space="preserve"> </w:t>
      </w:r>
      <w:proofErr w:type="spellStart"/>
      <w:r w:rsidRPr="00724A10">
        <w:rPr>
          <w:rFonts w:ascii="Arial" w:hAnsi="Arial" w:cs="Arial"/>
          <w:color w:val="000000"/>
          <w:rtl/>
        </w:rPr>
        <w:t>כשהו</w:t>
      </w:r>
      <w:proofErr w:type="spellEnd"/>
      <w:r w:rsidRPr="00724A10">
        <w:rPr>
          <w:rFonts w:ascii="Arial" w:hAnsi="Arial" w:cs="Arial"/>
          <w:color w:val="000000"/>
          <w:rtl/>
        </w:rPr>
        <w:t xml:space="preserve"> פגש את </w:t>
      </w:r>
      <w:r w:rsidRPr="00724A10">
        <w:rPr>
          <w:rFonts w:ascii="Arial" w:hAnsi="Arial" w:cs="Arial"/>
          <w:color w:val="000000"/>
          <w:rtl/>
        </w:rPr>
        <w:lastRenderedPageBreak/>
        <w:t>אחיו לאחר שלושים שנה?" נדע לענות.</w:t>
      </w:r>
      <w:r w:rsidRPr="00724A10">
        <w:rPr>
          <w:rFonts w:ascii="Arial" w:hAnsi="Arial" w:cs="Arial"/>
          <w:color w:val="000000"/>
          <w:rtl/>
        </w:rPr>
        <w:br/>
        <w:t xml:space="preserve">אם נראה את התמונה, יהיה לנו כל יותר להזדהות </w:t>
      </w:r>
      <w:proofErr w:type="spellStart"/>
      <w:r w:rsidRPr="00724A10">
        <w:rPr>
          <w:rFonts w:ascii="Arial" w:hAnsi="Arial" w:cs="Arial"/>
          <w:color w:val="000000"/>
          <w:rtl/>
        </w:rPr>
        <w:t>ריגשית</w:t>
      </w:r>
      <w:proofErr w:type="spellEnd"/>
      <w:r w:rsidRPr="00724A10">
        <w:rPr>
          <w:rFonts w:ascii="Arial" w:hAnsi="Arial" w:cs="Arial"/>
          <w:color w:val="000000"/>
          <w:rtl/>
        </w:rPr>
        <w:t xml:space="preserve"> עם הסיטואציה, כי הרי אנחנו שם, אנחנו ליד הגיבור, אנחנו בתוך התרחיש</w:t>
      </w:r>
      <w:r w:rsidRPr="00724A10">
        <w:rPr>
          <w:rFonts w:ascii="Arial" w:hAnsi="Arial" w:cs="Arial"/>
          <w:color w:val="000000"/>
          <w:u w:val="single"/>
          <w:rtl/>
        </w:rPr>
        <w:t>.</w:t>
      </w:r>
      <w:r w:rsidRPr="00724A10">
        <w:rPr>
          <w:rFonts w:ascii="Arial" w:hAnsi="Arial" w:cs="Arial"/>
          <w:color w:val="000000"/>
          <w:u w:val="single"/>
          <w:rtl/>
        </w:rPr>
        <w:br/>
      </w:r>
      <w:proofErr w:type="spellStart"/>
      <w:r w:rsidRPr="00724A10">
        <w:rPr>
          <w:rFonts w:ascii="Arial" w:hAnsi="Arial" w:cs="Arial"/>
          <w:color w:val="000000"/>
          <w:rtl/>
        </w:rPr>
        <w:t>תפקינו</w:t>
      </w:r>
      <w:proofErr w:type="spellEnd"/>
      <w:r w:rsidRPr="00724A10">
        <w:rPr>
          <w:rFonts w:ascii="Arial" w:hAnsi="Arial" w:cs="Arial"/>
          <w:color w:val="000000"/>
          <w:rtl/>
        </w:rPr>
        <w:t xml:space="preserve"> כמספרי סיפורים, להעביר את התמונה, התרחיש והדמויות אל הקהל. זאת נעשה על ידי כך שנסתכל לקהל בעיניים, המבט בעיניים הוא כלי מאד חשוב למספר. הוא מבטא את הקשר בין הסיפור לקהל, כשהמספר הוא המתווך.</w:t>
      </w:r>
    </w:p>
    <w:p w:rsidR="00217F8A" w:rsidRPr="00724A10" w:rsidRDefault="00217F8A" w:rsidP="00724A10">
      <w:pPr>
        <w:pStyle w:val="NormalWeb"/>
        <w:shd w:val="clear" w:color="auto" w:fill="FFFFFF"/>
        <w:bidi/>
        <w:spacing w:before="0" w:beforeAutospacing="0" w:after="240" w:afterAutospacing="0" w:line="360" w:lineRule="auto"/>
        <w:ind w:left="720"/>
        <w:rPr>
          <w:rFonts w:ascii="Arial" w:hAnsi="Arial" w:cs="Arial"/>
          <w:color w:val="222222"/>
          <w:rtl/>
        </w:rPr>
      </w:pPr>
      <w:r w:rsidRPr="00724A10">
        <w:rPr>
          <w:rFonts w:ascii="Arial" w:hAnsi="Arial" w:cs="Arial"/>
          <w:color w:val="000000"/>
          <w:u w:val="single"/>
          <w:rtl/>
        </w:rPr>
        <w:t>על המספר להיות אותנטי.</w:t>
      </w:r>
      <w:r w:rsidRPr="00724A10">
        <w:rPr>
          <w:rFonts w:ascii="Arial" w:hAnsi="Arial" w:cs="Arial"/>
          <w:color w:val="000000"/>
          <w:u w:val="single"/>
          <w:rtl/>
        </w:rPr>
        <w:br/>
      </w:r>
      <w:r w:rsidRPr="00724A10">
        <w:rPr>
          <w:rFonts w:ascii="Arial" w:hAnsi="Arial" w:cs="Arial"/>
          <w:color w:val="000000"/>
          <w:rtl/>
        </w:rPr>
        <w:t>כפי שכתבתי, הקהל רגיש לזיוף, המספר צריך להנחות את הקהל בטיול. אין לו תפאורה, שחקנים נוספים, תלבושות ושאר אפקטים. יש לו את עצמו. ובכדי לשכנע את הקהל שהוא שט על ים סוער, נלחם בנחש זועם או נפגש עם אחיו לאחר שלושים שנה עליו לספר זאת מתוך המקום הקרוב לאישיותו. הקהל שואף להיות כמה שיותר קרוב לגיבור ולמקום ולכן עליו להאמין שהמספר הוא דובר אמת.</w:t>
      </w:r>
      <w:r w:rsidRPr="00724A10">
        <w:rPr>
          <w:rStyle w:val="apple-converted-space"/>
          <w:rFonts w:ascii="Arial" w:hAnsi="Arial" w:cs="Arial"/>
          <w:color w:val="000000"/>
          <w:rtl/>
        </w:rPr>
        <w:t> </w:t>
      </w:r>
    </w:p>
    <w:p w:rsidR="00217F8A" w:rsidRPr="00724A10" w:rsidRDefault="00217F8A" w:rsidP="00724A10">
      <w:pPr>
        <w:pStyle w:val="NormalWeb"/>
        <w:shd w:val="clear" w:color="auto" w:fill="FFFFFF"/>
        <w:bidi/>
        <w:spacing w:before="0" w:beforeAutospacing="0" w:after="0" w:afterAutospacing="0" w:line="360" w:lineRule="auto"/>
        <w:ind w:left="720"/>
        <w:rPr>
          <w:rFonts w:ascii="Arial" w:hAnsi="Arial" w:cs="Arial"/>
          <w:color w:val="222222"/>
          <w:rtl/>
        </w:rPr>
      </w:pPr>
      <w:r w:rsidRPr="00724A10">
        <w:rPr>
          <w:rFonts w:ascii="Arial" w:hAnsi="Arial" w:cs="Arial"/>
          <w:color w:val="000000"/>
          <w:rtl/>
        </w:rPr>
        <w:t> </w:t>
      </w:r>
    </w:p>
    <w:p w:rsidR="00217F8A" w:rsidRPr="00724A10" w:rsidRDefault="00217F8A" w:rsidP="00724A10">
      <w:pPr>
        <w:pStyle w:val="NormalWeb"/>
        <w:shd w:val="clear" w:color="auto" w:fill="FFFFFF"/>
        <w:bidi/>
        <w:spacing w:before="0" w:beforeAutospacing="0" w:after="0" w:afterAutospacing="0" w:line="360" w:lineRule="auto"/>
        <w:ind w:left="720"/>
        <w:rPr>
          <w:rFonts w:ascii="Arial" w:hAnsi="Arial" w:cs="Arial"/>
          <w:color w:val="222222"/>
          <w:rtl/>
        </w:rPr>
      </w:pPr>
      <w:r w:rsidRPr="00724A10">
        <w:rPr>
          <w:rFonts w:ascii="Arial" w:hAnsi="Arial" w:cs="Arial"/>
          <w:color w:val="000000"/>
          <w:u w:val="single"/>
          <w:rtl/>
        </w:rPr>
        <w:t>עוד דברים</w:t>
      </w:r>
    </w:p>
    <w:p w:rsidR="00217F8A" w:rsidRPr="00724A10" w:rsidRDefault="00217F8A" w:rsidP="00724A10">
      <w:pPr>
        <w:pStyle w:val="NormalWeb"/>
        <w:shd w:val="clear" w:color="auto" w:fill="FFFFFF"/>
        <w:bidi/>
        <w:spacing w:before="0" w:beforeAutospacing="0" w:after="0" w:afterAutospacing="0" w:line="360" w:lineRule="auto"/>
        <w:ind w:left="720"/>
        <w:rPr>
          <w:rFonts w:ascii="Arial" w:hAnsi="Arial" w:cs="Arial"/>
          <w:color w:val="222222"/>
          <w:rtl/>
        </w:rPr>
      </w:pPr>
      <w:r w:rsidRPr="00724A10">
        <w:rPr>
          <w:rFonts w:ascii="Arial" w:hAnsi="Arial" w:cs="Arial"/>
          <w:color w:val="000000"/>
          <w:rtl/>
        </w:rPr>
        <w:t xml:space="preserve">או הו.... יש עוד המון דברים: אמצעים </w:t>
      </w:r>
      <w:proofErr w:type="spellStart"/>
      <w:r w:rsidRPr="00724A10">
        <w:rPr>
          <w:rFonts w:ascii="Arial" w:hAnsi="Arial" w:cs="Arial"/>
          <w:color w:val="000000"/>
          <w:rtl/>
        </w:rPr>
        <w:t>פנימים</w:t>
      </w:r>
      <w:proofErr w:type="spellEnd"/>
      <w:r w:rsidRPr="00724A10">
        <w:rPr>
          <w:rFonts w:ascii="Arial" w:hAnsi="Arial" w:cs="Arial"/>
          <w:color w:val="000000"/>
          <w:rtl/>
        </w:rPr>
        <w:t xml:space="preserve"> </w:t>
      </w:r>
      <w:proofErr w:type="spellStart"/>
      <w:r w:rsidRPr="00724A10">
        <w:rPr>
          <w:rFonts w:ascii="Arial" w:hAnsi="Arial" w:cs="Arial"/>
          <w:color w:val="000000"/>
          <w:rtl/>
        </w:rPr>
        <w:t>כו</w:t>
      </w:r>
      <w:proofErr w:type="spellEnd"/>
      <w:r w:rsidRPr="00724A10">
        <w:rPr>
          <w:rFonts w:ascii="Arial" w:hAnsi="Arial" w:cs="Arial"/>
          <w:color w:val="000000"/>
          <w:rtl/>
        </w:rPr>
        <w:t xml:space="preserve"> קול, דיבור, מימיקה, תנועה. אמצעים זמינים כגון חפץ, מוסיקה או בובה, ואמצעים חיצוניים- מהם תנאי המופע, כגון מה לובשים, היכן הקהל יושב והיכן המופע ישנה נוכחות בימתית, מילים, ניצול הכישורים ועוד </w:t>
      </w:r>
      <w:proofErr w:type="spellStart"/>
      <w:r w:rsidRPr="00724A10">
        <w:rPr>
          <w:rFonts w:ascii="Arial" w:hAnsi="Arial" w:cs="Arial"/>
          <w:color w:val="000000"/>
          <w:rtl/>
        </w:rPr>
        <w:t>ועוד</w:t>
      </w:r>
      <w:proofErr w:type="spellEnd"/>
      <w:r w:rsidRPr="00724A10">
        <w:rPr>
          <w:rFonts w:ascii="Arial" w:hAnsi="Arial" w:cs="Arial"/>
          <w:color w:val="000000"/>
          <w:rtl/>
        </w:rPr>
        <w:br/>
        <w:t>אבל די דברנו הרבה, עכשיו כדאי לספר...</w:t>
      </w:r>
    </w:p>
    <w:p w:rsidR="0038725F" w:rsidRPr="00724A10" w:rsidRDefault="0038725F" w:rsidP="00724A10">
      <w:pPr>
        <w:spacing w:line="360" w:lineRule="auto"/>
        <w:rPr>
          <w:sz w:val="24"/>
          <w:szCs w:val="24"/>
        </w:rPr>
      </w:pPr>
    </w:p>
    <w:sectPr w:rsidR="0038725F" w:rsidRPr="00724A10" w:rsidSect="00906B3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355937"/>
    <w:multiLevelType w:val="multilevel"/>
    <w:tmpl w:val="A28C51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F8A"/>
    <w:rsid w:val="00217F8A"/>
    <w:rsid w:val="0038725F"/>
    <w:rsid w:val="00724A10"/>
    <w:rsid w:val="00906B3B"/>
    <w:rsid w:val="00947D25"/>
    <w:rsid w:val="00B10FD1"/>
    <w:rsid w:val="00D14763"/>
    <w:rsid w:val="00FE00D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931FA"/>
  <w15:chartTrackingRefBased/>
  <w15:docId w15:val="{51CBBF47-493D-4BF4-ADE0-81DC7CF72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217F8A"/>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217F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217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1012</Words>
  <Characters>5060</Characters>
  <Application>Microsoft Office Word</Application>
  <DocSecurity>0</DocSecurity>
  <Lines>42</Lines>
  <Paragraphs>12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‏‏משתמש Windows</dc:creator>
  <cp:keywords/>
  <dc:description/>
  <cp:lastModifiedBy>‏‏משתמש Windows</cp:lastModifiedBy>
  <cp:revision>4</cp:revision>
  <dcterms:created xsi:type="dcterms:W3CDTF">2017-12-01T08:04:00Z</dcterms:created>
  <dcterms:modified xsi:type="dcterms:W3CDTF">2017-12-01T08:44:00Z</dcterms:modified>
</cp:coreProperties>
</file>