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FD0C0" w14:textId="5C809CE4" w:rsidR="00DB0065" w:rsidRDefault="00DB0065" w:rsidP="00DB0065">
      <w:pPr>
        <w:bidi/>
        <w:rPr>
          <w:rtl/>
        </w:rPr>
      </w:pPr>
      <w:r>
        <w:rPr>
          <w:rFonts w:hint="cs"/>
          <w:rtl/>
        </w:rPr>
        <w:t>סדנת אומנות מספרי הסיפורים- עשרה מפגשים</w:t>
      </w:r>
    </w:p>
    <w:tbl>
      <w:tblPr>
        <w:tblStyle w:val="a3"/>
        <w:bidiVisual/>
        <w:tblW w:w="8522" w:type="dxa"/>
        <w:tblInd w:w="-113" w:type="dxa"/>
        <w:tblLook w:val="01E0" w:firstRow="1" w:lastRow="1" w:firstColumn="1" w:lastColumn="1" w:noHBand="0" w:noVBand="0"/>
      </w:tblPr>
      <w:tblGrid>
        <w:gridCol w:w="1574"/>
        <w:gridCol w:w="2340"/>
        <w:gridCol w:w="4608"/>
      </w:tblGrid>
      <w:tr w:rsidR="00DB0065" w14:paraId="06A0EA11" w14:textId="77777777" w:rsidTr="00DB0065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95B1" w14:textId="77777777" w:rsidR="00DB0065" w:rsidRDefault="00DB0065" w:rsidP="00DB0065">
            <w:pPr>
              <w:bidi/>
              <w:jc w:val="lef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8ED9" w14:textId="77777777" w:rsidR="00DB0065" w:rsidRDefault="00DB0065" w:rsidP="00DB0065">
            <w:pPr>
              <w:bidi/>
              <w:jc w:val="left"/>
            </w:pPr>
            <w:r>
              <w:rPr>
                <w:rFonts w:hint="cs"/>
                <w:rtl/>
              </w:rPr>
              <w:t>מבוא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1C3C" w14:textId="4484A5EF" w:rsidR="00DB0065" w:rsidRDefault="00DB0065" w:rsidP="00DB0065">
            <w:pPr>
              <w:bidi/>
              <w:ind w:left="360"/>
              <w:jc w:val="left"/>
              <w:rPr>
                <w:rtl/>
              </w:rPr>
            </w:pPr>
            <w:r>
              <w:rPr>
                <w:rFonts w:hint="cs"/>
                <w:rtl/>
              </w:rPr>
              <w:t>מבוא כללי , פעילות מספר הסיפורים ,. כיצד להעצים את היכולות שלנו, עמידה מול קהל. הביטחון והנוכחות בהופעה. הדגמה והתנסות.</w:t>
            </w:r>
          </w:p>
          <w:p w14:paraId="215CF7F3" w14:textId="77777777" w:rsidR="00DB0065" w:rsidRDefault="00DB0065" w:rsidP="00DB0065">
            <w:pPr>
              <w:bidi/>
              <w:jc w:val="left"/>
            </w:pPr>
          </w:p>
        </w:tc>
      </w:tr>
      <w:tr w:rsidR="00DB0065" w14:paraId="4C9D4180" w14:textId="77777777" w:rsidTr="00DB0065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37E9" w14:textId="77777777" w:rsidR="00DB0065" w:rsidRDefault="00DB0065" w:rsidP="00DB0065">
            <w:pPr>
              <w:bidi/>
              <w:jc w:val="left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C627" w14:textId="411176C3" w:rsidR="00DB0065" w:rsidRDefault="00DB0065" w:rsidP="00DB0065">
            <w:pPr>
              <w:bidi/>
              <w:jc w:val="left"/>
            </w:pPr>
            <w:r>
              <w:rPr>
                <w:rFonts w:hint="cs"/>
                <w:rtl/>
              </w:rPr>
              <w:t>הסיפור האישי כאגדה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9E35" w14:textId="682CF872" w:rsidR="00DB0065" w:rsidRDefault="00DB0065" w:rsidP="00DB0065">
            <w:pPr>
              <w:bidi/>
              <w:ind w:left="360"/>
              <w:jc w:val="left"/>
            </w:pPr>
            <w:bookmarkStart w:id="0" w:name="OLE_LINK2"/>
            <w:bookmarkStart w:id="1" w:name="OLE_LINK1"/>
            <w:r>
              <w:rPr>
                <w:rFonts w:ascii="Arial" w:hAnsi="Arial" w:cs="Arial"/>
              </w:rPr>
              <w:t> </w:t>
            </w:r>
            <w:bookmarkEnd w:id="0"/>
            <w:bookmarkEnd w:id="1"/>
            <w:r>
              <w:rPr>
                <w:rFonts w:hint="cs"/>
                <w:rtl/>
              </w:rPr>
              <w:t xml:space="preserve">כיצד נהפוך בועות </w:t>
            </w:r>
            <w:proofErr w:type="spellStart"/>
            <w:r>
              <w:rPr>
                <w:rFonts w:hint="cs"/>
                <w:rtl/>
              </w:rPr>
              <w:t>זכרון</w:t>
            </w:r>
            <w:proofErr w:type="spellEnd"/>
            <w:r>
              <w:rPr>
                <w:rFonts w:hint="cs"/>
                <w:rtl/>
              </w:rPr>
              <w:t xml:space="preserve"> לסיפור מרתק</w:t>
            </w:r>
          </w:p>
        </w:tc>
      </w:tr>
      <w:tr w:rsidR="00DB0065" w14:paraId="20BE249B" w14:textId="77777777" w:rsidTr="00DB0065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6BB11" w14:textId="2C1991F0" w:rsidR="00DB0065" w:rsidRDefault="00BD6EEB" w:rsidP="00DB0065">
            <w:pPr>
              <w:bidi/>
              <w:jc w:val="left"/>
            </w:pPr>
            <w:r>
              <w:rPr>
                <w:rFonts w:hint="cs"/>
                <w:rtl/>
              </w:rPr>
              <w:t>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66C5" w14:textId="77777777" w:rsidR="00DB0065" w:rsidRDefault="00DB0065" w:rsidP="00DB0065">
            <w:pPr>
              <w:bidi/>
              <w:jc w:val="left"/>
            </w:pPr>
            <w:r>
              <w:rPr>
                <w:rFonts w:hint="cs"/>
                <w:rtl/>
              </w:rPr>
              <w:t>קול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8D7A" w14:textId="77777777" w:rsidR="00DB0065" w:rsidRDefault="00DB0065" w:rsidP="00DB0065">
            <w:pPr>
              <w:bidi/>
              <w:ind w:left="360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 הקול . </w:t>
            </w:r>
          </w:p>
          <w:p w14:paraId="0602492E" w14:textId="77777777" w:rsidR="00DB0065" w:rsidRDefault="00DB0065" w:rsidP="00DB0065">
            <w:pPr>
              <w:bidi/>
              <w:jc w:val="left"/>
            </w:pPr>
            <w:r>
              <w:rPr>
                <w:rFonts w:hint="cs"/>
                <w:rtl/>
              </w:rPr>
              <w:t>מהי האינטונציה הנכונה. כיצד להתייחס לשקט ככלי סיפורי, מתי יש לדבר בשקט בכדי שכולם ישמעו אותך ומתי להרים את הקול. כיצד לשמור על הקול</w:t>
            </w:r>
          </w:p>
        </w:tc>
      </w:tr>
      <w:tr w:rsidR="00DB0065" w14:paraId="50F81A2E" w14:textId="77777777" w:rsidTr="00DB0065">
        <w:trPr>
          <w:trHeight w:val="66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1F4F" w14:textId="77777777" w:rsidR="00DB0065" w:rsidRDefault="00DB0065" w:rsidP="00DB0065">
            <w:pPr>
              <w:bidi/>
              <w:jc w:val="left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DABD" w14:textId="5D68C025" w:rsidR="00DB0065" w:rsidRDefault="00DB0065" w:rsidP="00DB0065">
            <w:pPr>
              <w:bidi/>
              <w:jc w:val="left"/>
            </w:pPr>
            <w:proofErr w:type="spellStart"/>
            <w:r>
              <w:rPr>
                <w:rFonts w:hint="cs"/>
                <w:rtl/>
              </w:rPr>
              <w:t>ש</w:t>
            </w:r>
            <w:r>
              <w:rPr>
                <w:rFonts w:hint="cs"/>
                <w:rtl/>
              </w:rPr>
              <w:t>ומצוקות</w:t>
            </w:r>
            <w:r>
              <w:rPr>
                <w:rFonts w:hint="cs"/>
                <w:rtl/>
              </w:rPr>
              <w:t>פת</w:t>
            </w:r>
            <w:proofErr w:type="spellEnd"/>
            <w:r>
              <w:rPr>
                <w:rFonts w:hint="cs"/>
                <w:rtl/>
              </w:rPr>
              <w:t xml:space="preserve"> גוף ושפת פנים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519D" w14:textId="77777777" w:rsidR="00DB0065" w:rsidRDefault="00DB0065" w:rsidP="00DB0065">
            <w:pPr>
              <w:bidi/>
              <w:jc w:val="left"/>
            </w:pPr>
            <w:r>
              <w:rPr>
                <w:rFonts w:hint="cs"/>
                <w:rtl/>
              </w:rPr>
              <w:t>. כיצד נמלא את נוכחות הסיפור על ידי מבט ותנועות גוף</w:t>
            </w:r>
          </w:p>
          <w:p w14:paraId="277BBC6B" w14:textId="77777777" w:rsidR="00DB0065" w:rsidRDefault="00DB0065" w:rsidP="00DB0065">
            <w:pPr>
              <w:bidi/>
              <w:jc w:val="left"/>
            </w:pPr>
          </w:p>
        </w:tc>
      </w:tr>
      <w:tr w:rsidR="00DB0065" w:rsidRPr="00CC7BA0" w14:paraId="4A5BCDB3" w14:textId="77777777" w:rsidTr="00DB0065">
        <w:trPr>
          <w:trHeight w:val="103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3139" w14:textId="77777777" w:rsidR="00DB0065" w:rsidRDefault="00DB0065" w:rsidP="00DB0065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41BC" w14:textId="77777777" w:rsidR="00DB0065" w:rsidRDefault="00DB0065" w:rsidP="00DB0065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דמיונות וגוזמאיות</w:t>
            </w:r>
          </w:p>
          <w:p w14:paraId="4FD87D99" w14:textId="77777777" w:rsidR="00DB0065" w:rsidRDefault="00DB0065" w:rsidP="00DB0065">
            <w:pPr>
              <w:bidi/>
              <w:jc w:val="left"/>
              <w:rPr>
                <w:rtl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282E" w14:textId="77777777" w:rsidR="00DB0065" w:rsidRDefault="00DB0065" w:rsidP="00DB0065">
            <w:pPr>
              <w:bidi/>
              <w:jc w:val="left"/>
            </w:pPr>
            <w:r>
              <w:rPr>
                <w:rFonts w:hint="cs"/>
                <w:rtl/>
              </w:rPr>
              <w:t>מאז ילדותנו מנעו מאתנו לממש את היכולת היפה ביותר של האדם-לדמיין!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br/>
              <w:t xml:space="preserve">בשיעור זה נעיר את תאי הדמיון שלנו ונמצא כיצד לספר אותם באופן כנה ואמיתי      </w:t>
            </w:r>
          </w:p>
          <w:p w14:paraId="0DAD3F23" w14:textId="77777777" w:rsidR="00DB0065" w:rsidRPr="00CC7BA0" w:rsidRDefault="00DB0065" w:rsidP="00DB0065">
            <w:pPr>
              <w:bidi/>
              <w:jc w:val="left"/>
              <w:rPr>
                <w:rtl/>
              </w:rPr>
            </w:pPr>
          </w:p>
        </w:tc>
      </w:tr>
      <w:tr w:rsidR="00DB0065" w14:paraId="465C9A96" w14:textId="77777777" w:rsidTr="00DB0065">
        <w:trPr>
          <w:trHeight w:val="882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1768" w14:textId="77777777" w:rsidR="00DB0065" w:rsidRDefault="00DB0065" w:rsidP="00DB0065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6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C047" w14:textId="77777777" w:rsidR="00DB0065" w:rsidRDefault="00DB0065" w:rsidP="00DB0065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כיצד לראות את הסיפור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5948" w14:textId="77777777" w:rsidR="00DB0065" w:rsidRDefault="00DB0065" w:rsidP="00DB0065">
            <w:pPr>
              <w:bidi/>
              <w:jc w:val="left"/>
            </w:pPr>
            <w:r>
              <w:rPr>
                <w:rFonts w:hint="cs"/>
                <w:rtl/>
              </w:rPr>
              <w:t xml:space="preserve">.תפקיד המספר הוא להוליך את הקהל למסע בעולם דמיוני. השיעור יהווה כמעין "קורס הדרכת טיולים" וישים דגש בראיית הדרך. </w:t>
            </w:r>
          </w:p>
          <w:p w14:paraId="07DFF1CE" w14:textId="77777777" w:rsidR="00DB0065" w:rsidRDefault="00DB0065" w:rsidP="00DB0065">
            <w:pPr>
              <w:bidi/>
              <w:jc w:val="left"/>
            </w:pPr>
            <w:r>
              <w:rPr>
                <w:rFonts w:hint="cs"/>
                <w:rtl/>
              </w:rPr>
              <w:t xml:space="preserve">.      </w:t>
            </w:r>
          </w:p>
          <w:p w14:paraId="354C2CBA" w14:textId="77777777" w:rsidR="00DB0065" w:rsidRDefault="00DB0065" w:rsidP="00DB0065">
            <w:pPr>
              <w:bidi/>
              <w:jc w:val="left"/>
              <w:rPr>
                <w:rtl/>
              </w:rPr>
            </w:pPr>
          </w:p>
        </w:tc>
      </w:tr>
      <w:tr w:rsidR="00DB0065" w14:paraId="2AD13813" w14:textId="77777777" w:rsidTr="00DB0065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33D1D" w14:textId="77777777" w:rsidR="00DB0065" w:rsidRDefault="00DB0065" w:rsidP="00DB0065">
            <w:pPr>
              <w:bidi/>
              <w:jc w:val="left"/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6C75" w14:textId="77777777" w:rsidR="00DB0065" w:rsidRDefault="00DB0065" w:rsidP="00DB0065">
            <w:pPr>
              <w:bidi/>
              <w:jc w:val="left"/>
            </w:pPr>
            <w:r>
              <w:rPr>
                <w:rFonts w:hint="cs"/>
                <w:rtl/>
              </w:rPr>
              <w:t>שימוש בחפצים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A60F" w14:textId="77777777" w:rsidR="00DB0065" w:rsidRDefault="00DB0065" w:rsidP="00DB0065">
            <w:pPr>
              <w:bidi/>
              <w:ind w:left="360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. עזרים נלווים. </w:t>
            </w:r>
          </w:p>
          <w:p w14:paraId="53B47A52" w14:textId="77777777" w:rsidR="00DB0065" w:rsidRDefault="00DB0065" w:rsidP="00DB0065">
            <w:pPr>
              <w:bidi/>
              <w:ind w:left="360"/>
              <w:jc w:val="left"/>
            </w:pPr>
            <w:r>
              <w:rPr>
                <w:rFonts w:hint="cs"/>
                <w:rtl/>
              </w:rPr>
              <w:t>כיצד ומתי נשתמש בעזרים נלווים. עזרים מופשטים ועזרים מוחשיים. כיצד נשתמש בחפץ מוביל</w:t>
            </w:r>
          </w:p>
          <w:p w14:paraId="4DC572C8" w14:textId="77777777" w:rsidR="00DB0065" w:rsidRDefault="00DB0065" w:rsidP="00DB0065">
            <w:pPr>
              <w:bidi/>
              <w:jc w:val="left"/>
            </w:pPr>
          </w:p>
        </w:tc>
      </w:tr>
      <w:tr w:rsidR="00DB0065" w14:paraId="38AB5A3B" w14:textId="77777777" w:rsidTr="00DB0065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0D71" w14:textId="77777777" w:rsidR="00DB0065" w:rsidRDefault="00DB0065" w:rsidP="00DB0065">
            <w:pPr>
              <w:bidi/>
              <w:jc w:val="left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680B" w14:textId="0F65BBCA" w:rsidR="00DB0065" w:rsidRDefault="00DB0065" w:rsidP="00DB0065">
            <w:pPr>
              <w:bidi/>
              <w:jc w:val="left"/>
            </w:pPr>
            <w:r>
              <w:rPr>
                <w:rFonts w:hint="cs"/>
                <w:rtl/>
              </w:rPr>
              <w:t>הסיפור ככוח מרפא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D79D" w14:textId="18137C08" w:rsidR="00DB0065" w:rsidRDefault="00DB0065" w:rsidP="00DB0065">
            <w:pPr>
              <w:bidi/>
              <w:ind w:left="360"/>
              <w:jc w:val="left"/>
            </w:pPr>
            <w:r>
              <w:rPr>
                <w:rFonts w:hint="cs"/>
                <w:rtl/>
              </w:rPr>
              <w:t xml:space="preserve">כיצד הסיפור עשוי לפתור לנו בעיות </w:t>
            </w:r>
          </w:p>
        </w:tc>
      </w:tr>
      <w:tr w:rsidR="00DB0065" w:rsidRPr="00D84C09" w14:paraId="59FACA63" w14:textId="77777777" w:rsidTr="00DB0065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6C1E" w14:textId="77777777" w:rsidR="00DB0065" w:rsidRDefault="00DB0065" w:rsidP="00DB0065">
            <w:pPr>
              <w:bidi/>
              <w:jc w:val="left"/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76D7" w14:textId="57CBEB92" w:rsidR="00DB0065" w:rsidRDefault="00DB0065" w:rsidP="00DB0065">
            <w:pPr>
              <w:bidi/>
              <w:jc w:val="left"/>
            </w:pPr>
            <w:r>
              <w:rPr>
                <w:rFonts w:hint="cs"/>
                <w:rtl/>
              </w:rPr>
              <w:t>שיר ו</w:t>
            </w:r>
            <w:r>
              <w:rPr>
                <w:rFonts w:hint="cs"/>
                <w:rtl/>
              </w:rPr>
              <w:t>מוסיקה בסיפור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FBEF" w14:textId="77777777" w:rsidR="00DB0065" w:rsidRDefault="00DB0065" w:rsidP="00DB0065">
            <w:pPr>
              <w:bidi/>
              <w:ind w:left="360"/>
              <w:jc w:val="left"/>
            </w:pPr>
            <w:r>
              <w:rPr>
                <w:rFonts w:hint="cs"/>
                <w:rtl/>
              </w:rPr>
              <w:t>כיצד נמלא את הסיפור במוסיקה , מבלי לדעת לנגן.</w:t>
            </w:r>
          </w:p>
          <w:p w14:paraId="2F11D3E5" w14:textId="77777777" w:rsidR="00DB0065" w:rsidRPr="00D84C09" w:rsidRDefault="00DB0065" w:rsidP="00DB0065">
            <w:pPr>
              <w:bidi/>
              <w:ind w:left="360"/>
              <w:jc w:val="left"/>
            </w:pPr>
            <w:r>
              <w:rPr>
                <w:rFonts w:hint="cs"/>
                <w:rtl/>
              </w:rPr>
              <w:t>שילוב של צלילי כלי נגינה או חפצים אקראיים, השיר והחריזה בסיפור.</w:t>
            </w:r>
            <w:r w:rsidRPr="00D84C09">
              <w:t xml:space="preserve"> </w:t>
            </w:r>
          </w:p>
        </w:tc>
      </w:tr>
      <w:tr w:rsidR="00DB0065" w14:paraId="33DB7B46" w14:textId="77777777" w:rsidTr="00DB0065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1BC6" w14:textId="77777777" w:rsidR="00DB0065" w:rsidRDefault="00DB0065" w:rsidP="00DB0065">
            <w:pPr>
              <w:bidi/>
              <w:jc w:val="left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2C4F" w14:textId="77777777" w:rsidR="00DB0065" w:rsidRDefault="00DB0065" w:rsidP="00DB0065">
            <w:pPr>
              <w:bidi/>
              <w:jc w:val="left"/>
            </w:pPr>
            <w:r>
              <w:rPr>
                <w:rFonts w:hint="cs"/>
                <w:rtl/>
              </w:rPr>
              <w:t>סיכום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A113" w14:textId="77777777" w:rsidR="00DB0065" w:rsidRDefault="00DB0065" w:rsidP="00DB0065">
            <w:pPr>
              <w:bidi/>
              <w:ind w:left="360"/>
              <w:jc w:val="left"/>
              <w:rPr>
                <w:rtl/>
              </w:rPr>
            </w:pPr>
            <w:r>
              <w:rPr>
                <w:rFonts w:hint="cs"/>
                <w:rtl/>
              </w:rPr>
              <w:t>סיכום</w:t>
            </w:r>
          </w:p>
          <w:p w14:paraId="61852F97" w14:textId="77777777" w:rsidR="00DB0065" w:rsidRDefault="00DB0065" w:rsidP="00DB0065">
            <w:pPr>
              <w:bidi/>
              <w:ind w:left="360"/>
              <w:jc w:val="left"/>
            </w:pPr>
            <w:r>
              <w:rPr>
                <w:rFonts w:hint="cs"/>
                <w:rtl/>
              </w:rPr>
              <w:t>סיכום הקורס והתנסות במכלול הדברים שנלמדו.</w:t>
            </w:r>
          </w:p>
          <w:p w14:paraId="4D7F9DF4" w14:textId="77777777" w:rsidR="00DB0065" w:rsidRDefault="00DB0065" w:rsidP="00DB0065">
            <w:pPr>
              <w:bidi/>
              <w:jc w:val="left"/>
            </w:pPr>
          </w:p>
        </w:tc>
      </w:tr>
    </w:tbl>
    <w:p w14:paraId="4D0FCA38" w14:textId="77777777" w:rsidR="00DB0065" w:rsidRPr="00DB0065" w:rsidRDefault="00DB0065" w:rsidP="00DB0065">
      <w:pPr>
        <w:bidi/>
      </w:pPr>
    </w:p>
    <w:sectPr w:rsidR="00DB0065" w:rsidRPr="00DB00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65"/>
    <w:rsid w:val="00BD6EEB"/>
    <w:rsid w:val="00DB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21DCC"/>
  <w15:chartTrackingRefBased/>
  <w15:docId w15:val="{2408C651-508A-492B-B172-DA50382A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0065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2021-01-24T20:19:00Z</dcterms:created>
  <dcterms:modified xsi:type="dcterms:W3CDTF">2021-01-24T20:19:00Z</dcterms:modified>
</cp:coreProperties>
</file>